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59C6" w:rsidRDefault="005059C6" w:rsidP="00591072">
      <w:pPr>
        <w:widowControl w:val="0"/>
        <w:pBdr>
          <w:top w:val="nil"/>
          <w:left w:val="nil"/>
          <w:bottom w:val="nil"/>
          <w:right w:val="nil"/>
          <w:between w:val="nil"/>
        </w:pBdr>
        <w:ind w:right="2236"/>
        <w:rPr>
          <w:sz w:val="20"/>
          <w:szCs w:val="20"/>
        </w:rPr>
      </w:pPr>
    </w:p>
    <w:p w14:paraId="00000002" w14:textId="50E52C5B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We thank you for your recent enquiry regarding our </w:t>
      </w:r>
      <w:r w:rsidR="006C14EA">
        <w:rPr>
          <w:color w:val="000000"/>
          <w:sz w:val="20"/>
          <w:szCs w:val="20"/>
        </w:rPr>
        <w:t>3yr old</w:t>
      </w:r>
      <w:r>
        <w:rPr>
          <w:color w:val="000000"/>
          <w:sz w:val="20"/>
          <w:szCs w:val="20"/>
        </w:rPr>
        <w:t xml:space="preserve"> Kindergarten </w:t>
      </w:r>
      <w:r w:rsidR="006C14EA">
        <w:rPr>
          <w:color w:val="000000"/>
          <w:sz w:val="20"/>
          <w:szCs w:val="20"/>
        </w:rPr>
        <w:t xml:space="preserve">program. Please find attached, </w:t>
      </w:r>
      <w:r>
        <w:rPr>
          <w:color w:val="000000"/>
          <w:sz w:val="20"/>
          <w:szCs w:val="20"/>
        </w:rPr>
        <w:t xml:space="preserve">an enrolment form as requested. </w:t>
      </w:r>
      <w:r w:rsidR="004C5B05">
        <w:rPr>
          <w:color w:val="000000"/>
          <w:sz w:val="20"/>
          <w:szCs w:val="20"/>
        </w:rPr>
        <w:t xml:space="preserve">Please Note: As of 2022 enrolment intake, Priority of access criteria are used when assigning places as required by our funding body Department of </w:t>
      </w:r>
      <w:r w:rsidR="006C14EA">
        <w:rPr>
          <w:color w:val="000000"/>
          <w:sz w:val="20"/>
          <w:szCs w:val="20"/>
        </w:rPr>
        <w:t>E</w:t>
      </w:r>
      <w:r w:rsidR="004C5B05">
        <w:rPr>
          <w:color w:val="000000"/>
          <w:sz w:val="20"/>
          <w:szCs w:val="20"/>
        </w:rPr>
        <w:t xml:space="preserve">ducation and Training. See our Priority of access criteria Policy </w:t>
      </w:r>
      <w:r w:rsidR="006C14EA">
        <w:rPr>
          <w:color w:val="000000"/>
          <w:sz w:val="20"/>
          <w:szCs w:val="20"/>
        </w:rPr>
        <w:t>available on our website for further details</w:t>
      </w:r>
      <w:r w:rsidR="004C5B05">
        <w:rPr>
          <w:color w:val="000000"/>
          <w:sz w:val="20"/>
          <w:szCs w:val="20"/>
        </w:rPr>
        <w:t>.</w:t>
      </w:r>
    </w:p>
    <w:p w14:paraId="00000003" w14:textId="4EA41A47" w:rsidR="005059C6" w:rsidRDefault="006302A6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Enrolment</w:t>
      </w:r>
      <w:r w:rsidR="00571DF1">
        <w:rPr>
          <w:color w:val="000000"/>
          <w:sz w:val="20"/>
          <w:szCs w:val="20"/>
        </w:rPr>
        <w:t xml:space="preserve"> applications</w:t>
      </w:r>
      <w:r>
        <w:rPr>
          <w:color w:val="000000"/>
          <w:sz w:val="20"/>
          <w:szCs w:val="20"/>
        </w:rPr>
        <w:t xml:space="preserve"> must </w:t>
      </w:r>
      <w:r w:rsidR="00571DF1">
        <w:rPr>
          <w:color w:val="000000"/>
          <w:sz w:val="20"/>
          <w:szCs w:val="20"/>
        </w:rPr>
        <w:t>be accompanied by</w:t>
      </w:r>
      <w:r>
        <w:rPr>
          <w:color w:val="000000"/>
          <w:sz w:val="20"/>
          <w:szCs w:val="20"/>
        </w:rPr>
        <w:t xml:space="preserve"> a $15 enrolment </w:t>
      </w:r>
      <w:r w:rsidR="00571DF1">
        <w:rPr>
          <w:color w:val="000000"/>
          <w:sz w:val="20"/>
          <w:szCs w:val="20"/>
        </w:rPr>
        <w:t xml:space="preserve">processing </w:t>
      </w:r>
      <w:r>
        <w:rPr>
          <w:color w:val="000000"/>
          <w:sz w:val="20"/>
          <w:szCs w:val="20"/>
        </w:rPr>
        <w:t xml:space="preserve">fee. </w:t>
      </w:r>
    </w:p>
    <w:p w14:paraId="00000004" w14:textId="77B99BCA" w:rsidR="005059C6" w:rsidRDefault="006302A6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Preferred method of payment is via our e-Pay option. Please see </w:t>
      </w:r>
      <w:r w:rsidR="00571DF1">
        <w:rPr>
          <w:color w:val="000000"/>
          <w:sz w:val="20"/>
          <w:szCs w:val="20"/>
        </w:rPr>
        <w:t xml:space="preserve">the </w:t>
      </w:r>
      <w:r>
        <w:rPr>
          <w:color w:val="000000"/>
          <w:sz w:val="20"/>
          <w:szCs w:val="20"/>
        </w:rPr>
        <w:t xml:space="preserve">attached invoice for details. </w:t>
      </w:r>
    </w:p>
    <w:p w14:paraId="00000005" w14:textId="047372ED" w:rsidR="005059C6" w:rsidRDefault="006302A6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paying by </w:t>
      </w:r>
      <w:r w:rsidR="00591072">
        <w:rPr>
          <w:color w:val="000000"/>
          <w:sz w:val="20"/>
          <w:szCs w:val="20"/>
        </w:rPr>
        <w:t>Cheque,</w:t>
      </w:r>
      <w:r>
        <w:rPr>
          <w:color w:val="000000"/>
          <w:sz w:val="20"/>
          <w:szCs w:val="20"/>
        </w:rPr>
        <w:t xml:space="preserve"> please make payable to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>
        <w:rPr>
          <w:color w:val="000000"/>
          <w:sz w:val="20"/>
          <w:szCs w:val="20"/>
        </w:rPr>
        <w:t>Liberty Avenue Kindergarten Inc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>
        <w:rPr>
          <w:color w:val="000000"/>
          <w:sz w:val="20"/>
          <w:szCs w:val="20"/>
        </w:rPr>
        <w:t xml:space="preserve">. </w:t>
      </w:r>
    </w:p>
    <w:p w14:paraId="00000007" w14:textId="77B9A1FD" w:rsidR="005059C6" w:rsidRDefault="006302A6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enrolment </w:t>
      </w:r>
      <w:r w:rsidR="00571DF1">
        <w:rPr>
          <w:color w:val="000000"/>
          <w:sz w:val="20"/>
          <w:szCs w:val="20"/>
        </w:rPr>
        <w:t xml:space="preserve">application </w:t>
      </w:r>
      <w:r>
        <w:rPr>
          <w:color w:val="000000"/>
          <w:sz w:val="20"/>
          <w:szCs w:val="20"/>
        </w:rPr>
        <w:t xml:space="preserve">fee is non-refundable and covers the cost of processing your enrolment. </w:t>
      </w:r>
    </w:p>
    <w:p w14:paraId="00000008" w14:textId="77777777" w:rsidR="005059C6" w:rsidRDefault="006302A6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72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Preference will be given in order of receipt of enrolment fee. </w:t>
      </w:r>
    </w:p>
    <w:p w14:paraId="00000009" w14:textId="77777777" w:rsidR="005059C6" w:rsidRDefault="006302A6" w:rsidP="004C5B05">
      <w:pPr>
        <w:widowControl w:val="0"/>
        <w:spacing w:after="120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Please note: All children enrolled after 1</w:t>
      </w:r>
      <w:r>
        <w:rPr>
          <w:b/>
          <w:sz w:val="20"/>
          <w:szCs w:val="20"/>
          <w:vertAlign w:val="superscript"/>
        </w:rPr>
        <w:t xml:space="preserve">st </w:t>
      </w:r>
      <w:r>
        <w:rPr>
          <w:b/>
          <w:sz w:val="20"/>
          <w:szCs w:val="20"/>
        </w:rPr>
        <w:t xml:space="preserve">January 2016 must now be fully immunised or have a documented medical condition (Listed on their Immunisation History Statement obtainable from the MyGov Website) that prevents them from being immunised; “Conscientious Objection” is not an accepted reason. Families must be able to provide proof of the child’s immunisation status to the service as part of the enrolment process.” </w:t>
      </w:r>
    </w:p>
    <w:p w14:paraId="0000000A" w14:textId="7CE8580D" w:rsidR="005059C6" w:rsidRDefault="006302A6" w:rsidP="009C4366">
      <w:pPr>
        <w:widowControl w:val="0"/>
        <w:spacing w:before="120" w:after="240"/>
        <w:ind w:left="-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 be eligible to enrol your child in Three Year Old Kindergarten, </w:t>
      </w:r>
      <w:r w:rsidR="006C14EA">
        <w:rPr>
          <w:color w:val="000000"/>
          <w:sz w:val="20"/>
          <w:szCs w:val="20"/>
        </w:rPr>
        <w:t>they</w:t>
      </w:r>
      <w:r>
        <w:rPr>
          <w:color w:val="000000"/>
          <w:sz w:val="20"/>
          <w:szCs w:val="20"/>
        </w:rPr>
        <w:t xml:space="preserve"> must turn three before they can commence attending sessions. This policy has been set to ensure that we can maintain adult/child ratios required under the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‘</w:t>
      </w:r>
      <w:r>
        <w:rPr>
          <w:color w:val="000000"/>
          <w:sz w:val="20"/>
          <w:szCs w:val="20"/>
        </w:rPr>
        <w:t>Children Services Regulations 20</w:t>
      </w:r>
      <w:r w:rsidR="00571DF1">
        <w:rPr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’. </w:t>
      </w:r>
      <w:r w:rsidR="00571DF1">
        <w:rPr>
          <w:color w:val="000000"/>
          <w:sz w:val="20"/>
          <w:szCs w:val="20"/>
        </w:rPr>
        <w:t xml:space="preserve">All children must </w:t>
      </w:r>
      <w:r>
        <w:rPr>
          <w:color w:val="000000"/>
          <w:sz w:val="20"/>
          <w:szCs w:val="20"/>
        </w:rPr>
        <w:t>turn three prior to the 30th of April in the year of attendance (in accordance with school commencement requirements)</w:t>
      </w:r>
      <w:r w:rsidR="00571DF1">
        <w:rPr>
          <w:color w:val="000000"/>
          <w:sz w:val="20"/>
          <w:szCs w:val="20"/>
        </w:rPr>
        <w:t xml:space="preserve"> to be eligible for Department of Education and Training per capita 3yr old Kindergarten funding</w:t>
      </w:r>
      <w:r>
        <w:rPr>
          <w:color w:val="000000"/>
          <w:sz w:val="20"/>
          <w:szCs w:val="20"/>
        </w:rPr>
        <w:t xml:space="preserve">. </w:t>
      </w:r>
      <w:r w:rsidR="006C14EA">
        <w:rPr>
          <w:color w:val="000000"/>
          <w:sz w:val="20"/>
          <w:szCs w:val="20"/>
        </w:rPr>
        <w:t xml:space="preserve">If </w:t>
      </w:r>
      <w:r w:rsidR="009C01AB">
        <w:rPr>
          <w:color w:val="000000"/>
          <w:sz w:val="20"/>
          <w:szCs w:val="20"/>
        </w:rPr>
        <w:t>positions are available</w:t>
      </w:r>
      <w:r w:rsidR="006C14EA">
        <w:rPr>
          <w:color w:val="000000"/>
          <w:sz w:val="20"/>
          <w:szCs w:val="20"/>
        </w:rPr>
        <w:t xml:space="preserve">, families can opt to self fund </w:t>
      </w:r>
      <w:r w:rsidR="009C01AB">
        <w:rPr>
          <w:color w:val="000000"/>
          <w:sz w:val="20"/>
          <w:szCs w:val="20"/>
        </w:rPr>
        <w:t>attendance and then access their funding the following year, but priority must be given to funding recipients.</w:t>
      </w:r>
    </w:p>
    <w:p w14:paraId="4A5C5E4F" w14:textId="44679871" w:rsidR="002A2C9A" w:rsidRDefault="00BD3C7C" w:rsidP="009C43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sz w:val="20"/>
          <w:szCs w:val="20"/>
        </w:rPr>
      </w:pPr>
      <w:r w:rsidRPr="00BD3C7C">
        <w:rPr>
          <w:b/>
          <w:bCs/>
          <w:color w:val="000000"/>
          <w:sz w:val="20"/>
          <w:szCs w:val="20"/>
        </w:rPr>
        <w:t xml:space="preserve">In 2023, we will be offering 11hrs of funded 3yr old kindergarten </w:t>
      </w:r>
      <w:r w:rsidR="002A2C9A">
        <w:rPr>
          <w:b/>
          <w:bCs/>
          <w:color w:val="000000"/>
          <w:sz w:val="20"/>
          <w:szCs w:val="20"/>
        </w:rPr>
        <w:t xml:space="preserve">across 2 days </w:t>
      </w:r>
      <w:r w:rsidRPr="00BD3C7C">
        <w:rPr>
          <w:b/>
          <w:bCs/>
          <w:color w:val="000000"/>
          <w:sz w:val="20"/>
          <w:szCs w:val="20"/>
        </w:rPr>
        <w:t>– The Victorian Government will partially cover the cost of your child’s attendance at 3yr old kindergarten, and then there will be a small out of pocket cost for families to cover.</w:t>
      </w:r>
      <w:r w:rsidR="00380BEA">
        <w:rPr>
          <w:b/>
          <w:bCs/>
          <w:color w:val="000000"/>
          <w:sz w:val="20"/>
          <w:szCs w:val="20"/>
        </w:rPr>
        <w:t xml:space="preserve"> As soon as this information is available, we will post it on our website and a fee policy will accompany your offer of placement if your child is successful in acquiring a position.</w:t>
      </w:r>
    </w:p>
    <w:p w14:paraId="55500F5A" w14:textId="77777777" w:rsidR="00380BEA" w:rsidRPr="00BD3C7C" w:rsidRDefault="00380BEA" w:rsidP="009C43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sz w:val="20"/>
          <w:szCs w:val="20"/>
        </w:rPr>
      </w:pPr>
    </w:p>
    <w:p w14:paraId="549AE05A" w14:textId="77777777" w:rsidR="002A2C9A" w:rsidRDefault="002A2C9A" w:rsidP="002A2C9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6"/>
        <w:rPr>
          <w:color w:val="000000"/>
          <w:sz w:val="20"/>
          <w:szCs w:val="20"/>
        </w:rPr>
      </w:pPr>
      <w:r w:rsidRPr="00167972">
        <w:rPr>
          <w:color w:val="000000"/>
          <w:sz w:val="20"/>
          <w:szCs w:val="20"/>
        </w:rPr>
        <w:t>Payment plan options are available, fees may increase slightly for future years, and are reviewed annually</w:t>
      </w:r>
    </w:p>
    <w:p w14:paraId="549DCCDD" w14:textId="77777777" w:rsidR="002A2C9A" w:rsidRPr="00167972" w:rsidRDefault="002A2C9A" w:rsidP="002A2C9A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6" w:line="240" w:lineRule="auto"/>
        <w:ind w:right="-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 may also be eligible for a Kindergarten fee subsidy if you or your child hold a Commonwealth Health Care card, pension Card or Veteran’s Affairs Card or multiple births (triplets +)</w:t>
      </w:r>
    </w:p>
    <w:p w14:paraId="393F3EE3" w14:textId="77777777" w:rsidR="002A2C9A" w:rsidRDefault="002A2C9A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sz w:val="20"/>
          <w:szCs w:val="20"/>
        </w:rPr>
      </w:pPr>
    </w:p>
    <w:p w14:paraId="6E11C72B" w14:textId="219D3ACE" w:rsidR="00BD3C7C" w:rsidRPr="009C4366" w:rsidRDefault="00BD3C7C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u w:val="single"/>
        </w:rPr>
      </w:pPr>
      <w:r w:rsidRPr="009C4366">
        <w:rPr>
          <w:b/>
          <w:bCs/>
          <w:color w:val="000000"/>
          <w:u w:val="single"/>
        </w:rPr>
        <w:t>Session times for 2023 will be as follows:</w:t>
      </w:r>
    </w:p>
    <w:p w14:paraId="27E5C1AF" w14:textId="0309B04E" w:rsidR="00BD3C7C" w:rsidRDefault="00BD3C7C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Monday 9</w:t>
      </w:r>
      <w:r w:rsidR="002A2C9A">
        <w:rPr>
          <w:b/>
          <w:bCs/>
          <w:color w:val="000000"/>
          <w:sz w:val="20"/>
          <w:szCs w:val="20"/>
        </w:rPr>
        <w:t xml:space="preserve">am </w:t>
      </w:r>
      <w:r>
        <w:rPr>
          <w:b/>
          <w:bCs/>
          <w:color w:val="000000"/>
          <w:sz w:val="20"/>
          <w:szCs w:val="20"/>
        </w:rPr>
        <w:t>-</w:t>
      </w:r>
      <w:r w:rsidR="002A2C9A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2.30</w:t>
      </w:r>
      <w:r w:rsidR="002A2C9A">
        <w:rPr>
          <w:b/>
          <w:bCs/>
          <w:color w:val="000000"/>
          <w:sz w:val="20"/>
          <w:szCs w:val="20"/>
        </w:rPr>
        <w:t>pm</w:t>
      </w:r>
    </w:p>
    <w:p w14:paraId="7F4B558A" w14:textId="5A0A06DE" w:rsidR="00BD3C7C" w:rsidRPr="00BD3C7C" w:rsidRDefault="00BD3C7C" w:rsidP="004C5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-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Thursday 9</w:t>
      </w:r>
      <w:r w:rsidR="002A2C9A">
        <w:rPr>
          <w:b/>
          <w:bCs/>
          <w:color w:val="000000"/>
          <w:sz w:val="20"/>
          <w:szCs w:val="20"/>
        </w:rPr>
        <w:t>am</w:t>
      </w:r>
      <w:r>
        <w:rPr>
          <w:b/>
          <w:bCs/>
          <w:color w:val="000000"/>
          <w:sz w:val="20"/>
          <w:szCs w:val="20"/>
        </w:rPr>
        <w:t xml:space="preserve"> – 2.30</w:t>
      </w:r>
      <w:r w:rsidR="002A2C9A">
        <w:rPr>
          <w:b/>
          <w:bCs/>
          <w:color w:val="000000"/>
          <w:sz w:val="20"/>
          <w:szCs w:val="20"/>
        </w:rPr>
        <w:t>pm</w:t>
      </w:r>
    </w:p>
    <w:p w14:paraId="00000010" w14:textId="00E49A82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-720" w:right="-7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return your placement application fee or proof thereof (Payment Advice) with the attached enrolment form to: </w:t>
      </w:r>
    </w:p>
    <w:p w14:paraId="5D081ED4" w14:textId="77777777" w:rsidR="009C4366" w:rsidRPr="00380BEA" w:rsidRDefault="009C43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-720" w:right="-710"/>
        <w:rPr>
          <w:color w:val="000000"/>
          <w:sz w:val="12"/>
          <w:szCs w:val="12"/>
        </w:rPr>
      </w:pPr>
    </w:p>
    <w:p w14:paraId="00000011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779" w:right="2788"/>
        <w:jc w:val="center"/>
        <w:rPr>
          <w:b/>
          <w:color w:val="000000"/>
        </w:rPr>
      </w:pPr>
      <w:r>
        <w:rPr>
          <w:b/>
          <w:color w:val="000000"/>
        </w:rPr>
        <w:t xml:space="preserve">The Enrolment Secretary Liberty Avenue 3 Year Old Kinder PO Box 2292 </w:t>
      </w:r>
    </w:p>
    <w:p w14:paraId="00000012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2779" w:right="2788"/>
        <w:jc w:val="center"/>
        <w:rPr>
          <w:b/>
        </w:rPr>
      </w:pPr>
      <w:r>
        <w:rPr>
          <w:b/>
          <w:color w:val="000000"/>
        </w:rPr>
        <w:t xml:space="preserve">Rowville 3178 </w:t>
      </w:r>
    </w:p>
    <w:p w14:paraId="00000013" w14:textId="060D3F8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Should you have any queries, please do not hesitate to contact us on </w:t>
      </w:r>
      <w:r w:rsidR="004600E7">
        <w:rPr>
          <w:color w:val="000000"/>
          <w:sz w:val="20"/>
          <w:szCs w:val="20"/>
        </w:rPr>
        <w:t>9764 4746</w:t>
      </w:r>
      <w:r>
        <w:rPr>
          <w:color w:val="000000"/>
          <w:sz w:val="20"/>
          <w:szCs w:val="20"/>
        </w:rPr>
        <w:t xml:space="preserve"> or via email at </w:t>
      </w:r>
      <w:hyperlink r:id="rId8" w:history="1">
        <w:r w:rsidR="00167972" w:rsidRPr="00C01F6C">
          <w:rPr>
            <w:rStyle w:val="Hyperlink"/>
            <w:sz w:val="20"/>
            <w:szCs w:val="20"/>
          </w:rPr>
          <w:t>libertyavenue3yo.enrolments@gmail.com</w:t>
        </w:r>
      </w:hyperlink>
      <w:r>
        <w:rPr>
          <w:color w:val="000000"/>
          <w:sz w:val="20"/>
          <w:szCs w:val="20"/>
        </w:rPr>
        <w:t xml:space="preserve">  </w:t>
      </w:r>
    </w:p>
    <w:p w14:paraId="00000014" w14:textId="77777777" w:rsidR="005059C6" w:rsidRDefault="005059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jc w:val="center"/>
        <w:rPr>
          <w:sz w:val="16"/>
          <w:szCs w:val="16"/>
        </w:rPr>
      </w:pPr>
    </w:p>
    <w:p w14:paraId="00000015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Yours sincerely,    </w:t>
      </w:r>
    </w:p>
    <w:p w14:paraId="00000016" w14:textId="5374C311" w:rsidR="005059C6" w:rsidRDefault="00BD3C7C" w:rsidP="00EE71AE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Samara Bodenstaff</w:t>
      </w:r>
      <w:r w:rsidR="00AE370A">
        <w:rPr>
          <w:color w:val="000000"/>
          <w:sz w:val="20"/>
          <w:szCs w:val="20"/>
        </w:rPr>
        <w:t xml:space="preserve"> &amp; Frances Khanna</w:t>
      </w:r>
    </w:p>
    <w:p w14:paraId="00000017" w14:textId="5A4C896B" w:rsidR="005059C6" w:rsidRPr="00380BEA" w:rsidRDefault="006302A6" w:rsidP="00380B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2236" w:firstLine="720"/>
        <w:jc w:val="center"/>
        <w:rPr>
          <w:rFonts w:asciiTheme="majorHAnsi" w:hAnsiTheme="majorHAnsi" w:cstheme="majorHAnsi"/>
          <w:b/>
          <w:color w:val="000000"/>
          <w:sz w:val="48"/>
          <w:szCs w:val="48"/>
          <w:vertAlign w:val="subscript"/>
        </w:rPr>
      </w:pPr>
      <w:r w:rsidRPr="00380BEA">
        <w:rPr>
          <w:rFonts w:asciiTheme="majorHAnsi" w:hAnsiTheme="majorHAnsi" w:cstheme="majorHAnsi"/>
          <w:b/>
          <w:color w:val="000000"/>
          <w:sz w:val="48"/>
          <w:szCs w:val="48"/>
          <w:vertAlign w:val="subscript"/>
        </w:rPr>
        <w:lastRenderedPageBreak/>
        <w:t>ENROLMENT APPLICATION FORM</w:t>
      </w:r>
    </w:p>
    <w:p w14:paraId="00000018" w14:textId="77777777" w:rsidR="005059C6" w:rsidRPr="002A2C9A" w:rsidRDefault="006302A6" w:rsidP="00B64B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-720" w:right="9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  <w:sz w:val="20"/>
          <w:szCs w:val="20"/>
        </w:rPr>
        <w:t xml:space="preserve">1. </w:t>
      </w:r>
      <w:r w:rsidRPr="002A2C9A">
        <w:rPr>
          <w:rFonts w:ascii="Calibri" w:hAnsi="Calibri" w:cs="Calibri"/>
        </w:rPr>
        <w:t>Intended Year of Attendance</w:t>
      </w:r>
      <w:r w:rsidRPr="002A2C9A">
        <w:rPr>
          <w:rFonts w:ascii="Calibri" w:hAnsi="Calibri" w:cs="Calibri"/>
          <w:color w:val="000000"/>
        </w:rPr>
        <w:t xml:space="preserve">: ________________________ </w:t>
      </w:r>
    </w:p>
    <w:p w14:paraId="00000019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4545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2. Child</w:t>
      </w:r>
      <w:r w:rsidRPr="002A2C9A">
        <w:rPr>
          <w:rFonts w:ascii="Calibri" w:eastAsia="Times New Roman" w:hAnsi="Calibri" w:cs="Calibri"/>
          <w:color w:val="000000"/>
        </w:rPr>
        <w:t>’</w:t>
      </w:r>
      <w:r w:rsidRPr="002A2C9A">
        <w:rPr>
          <w:rFonts w:ascii="Calibri" w:hAnsi="Calibri" w:cs="Calibri"/>
          <w:color w:val="000000"/>
        </w:rPr>
        <w:t xml:space="preserve">s Surname: _________________________________ </w:t>
      </w:r>
    </w:p>
    <w:p w14:paraId="0000001A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4012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3. Child</w:t>
      </w:r>
      <w:r w:rsidRPr="002A2C9A">
        <w:rPr>
          <w:rFonts w:ascii="Calibri" w:eastAsia="Times New Roman" w:hAnsi="Calibri" w:cs="Calibri"/>
          <w:color w:val="000000"/>
        </w:rPr>
        <w:t>’</w:t>
      </w:r>
      <w:r w:rsidRPr="002A2C9A">
        <w:rPr>
          <w:rFonts w:ascii="Calibri" w:hAnsi="Calibri" w:cs="Calibri"/>
          <w:color w:val="000000"/>
        </w:rPr>
        <w:t xml:space="preserve">s Name: ____________________________________ </w:t>
      </w:r>
    </w:p>
    <w:p w14:paraId="0000001B" w14:textId="1B4C7474" w:rsidR="005059C6" w:rsidRPr="002A2C9A" w:rsidRDefault="00795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4</w:t>
      </w:r>
      <w:r w:rsidR="006302A6" w:rsidRPr="002A2C9A">
        <w:rPr>
          <w:rFonts w:ascii="Calibri" w:hAnsi="Calibri" w:cs="Calibri"/>
          <w:color w:val="000000"/>
        </w:rPr>
        <w:t>. Child</w:t>
      </w:r>
      <w:r w:rsidR="006302A6" w:rsidRPr="002A2C9A">
        <w:rPr>
          <w:rFonts w:ascii="Calibri" w:eastAsia="Times New Roman" w:hAnsi="Calibri" w:cs="Calibri"/>
          <w:color w:val="000000"/>
        </w:rPr>
        <w:t>’</w:t>
      </w:r>
      <w:r w:rsidR="006302A6" w:rsidRPr="002A2C9A">
        <w:rPr>
          <w:rFonts w:ascii="Calibri" w:hAnsi="Calibri" w:cs="Calibri"/>
          <w:color w:val="000000"/>
        </w:rPr>
        <w:t xml:space="preserve">s DOB: _____ / _____ / _____ </w:t>
      </w:r>
    </w:p>
    <w:p w14:paraId="0000001C" w14:textId="5AA9FF3F" w:rsidR="005059C6" w:rsidRPr="002A2C9A" w:rsidRDefault="00795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9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5</w:t>
      </w:r>
      <w:r w:rsidR="006302A6" w:rsidRPr="002A2C9A">
        <w:rPr>
          <w:rFonts w:ascii="Calibri" w:hAnsi="Calibri" w:cs="Calibri"/>
          <w:color w:val="000000"/>
        </w:rPr>
        <w:t xml:space="preserve">.  Address: ________________________________________________________ </w:t>
      </w:r>
    </w:p>
    <w:p w14:paraId="0000001D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right="144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________________________________________________</w:t>
      </w:r>
      <w:r w:rsidRPr="002A2C9A">
        <w:rPr>
          <w:rFonts w:ascii="Calibri" w:hAnsi="Calibri" w:cs="Calibri"/>
        </w:rPr>
        <w:t>___</w:t>
      </w:r>
      <w:r w:rsidRPr="002A2C9A">
        <w:rPr>
          <w:rFonts w:ascii="Calibri" w:hAnsi="Calibri" w:cs="Calibri"/>
          <w:color w:val="000000"/>
        </w:rPr>
        <w:t xml:space="preserve">________ </w:t>
      </w:r>
    </w:p>
    <w:p w14:paraId="0000001E" w14:textId="36F63C55" w:rsidR="005059C6" w:rsidRPr="002A2C9A" w:rsidRDefault="00795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3667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6</w:t>
      </w:r>
      <w:r w:rsidR="006302A6" w:rsidRPr="002A2C9A">
        <w:rPr>
          <w:rFonts w:ascii="Calibri" w:hAnsi="Calibri" w:cs="Calibri"/>
          <w:color w:val="000000"/>
        </w:rPr>
        <w:t xml:space="preserve">.  </w:t>
      </w:r>
      <w:r w:rsidR="006302A6" w:rsidRPr="002A2C9A">
        <w:rPr>
          <w:rFonts w:ascii="Calibri" w:hAnsi="Calibri" w:cs="Calibri"/>
        </w:rPr>
        <w:t xml:space="preserve">Parent’s </w:t>
      </w:r>
      <w:r w:rsidR="006302A6" w:rsidRPr="002A2C9A">
        <w:rPr>
          <w:rFonts w:ascii="Calibri" w:hAnsi="Calibri" w:cs="Calibri"/>
          <w:color w:val="000000"/>
        </w:rPr>
        <w:t xml:space="preserve">Name: ______________________________________ </w:t>
      </w:r>
    </w:p>
    <w:p w14:paraId="0000001F" w14:textId="74816836" w:rsidR="005059C6" w:rsidRPr="002A2C9A" w:rsidRDefault="00795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4084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</w:rPr>
        <w:t>7</w:t>
      </w:r>
      <w:r w:rsidR="006302A6" w:rsidRPr="002A2C9A">
        <w:rPr>
          <w:rFonts w:ascii="Calibri" w:hAnsi="Calibri" w:cs="Calibri"/>
          <w:color w:val="000000"/>
        </w:rPr>
        <w:t xml:space="preserve">. </w:t>
      </w:r>
      <w:r w:rsidR="006302A6" w:rsidRPr="002A2C9A">
        <w:rPr>
          <w:rFonts w:ascii="Calibri" w:hAnsi="Calibri" w:cs="Calibri"/>
        </w:rPr>
        <w:t>Parent</w:t>
      </w:r>
      <w:r w:rsidR="006302A6" w:rsidRPr="002A2C9A">
        <w:rPr>
          <w:rFonts w:ascii="Calibri" w:hAnsi="Calibri" w:cs="Calibri"/>
          <w:color w:val="000000"/>
        </w:rPr>
        <w:t xml:space="preserve">'s Name: _______________________________________ </w:t>
      </w:r>
    </w:p>
    <w:p w14:paraId="00000020" w14:textId="2EE46A23" w:rsidR="005059C6" w:rsidRPr="002A2C9A" w:rsidRDefault="007953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81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</w:rPr>
        <w:t>8</w:t>
      </w:r>
      <w:r w:rsidR="006302A6" w:rsidRPr="002A2C9A">
        <w:rPr>
          <w:rFonts w:ascii="Calibri" w:hAnsi="Calibri" w:cs="Calibri"/>
          <w:color w:val="000000"/>
        </w:rPr>
        <w:t xml:space="preserve">. </w:t>
      </w:r>
      <w:r w:rsidR="006302A6" w:rsidRPr="002A2C9A">
        <w:rPr>
          <w:rFonts w:ascii="Calibri" w:hAnsi="Calibri" w:cs="Calibri"/>
        </w:rPr>
        <w:t xml:space="preserve">Contact details   </w:t>
      </w:r>
      <w:r w:rsidR="006302A6" w:rsidRPr="002A2C9A">
        <w:rPr>
          <w:rFonts w:ascii="Calibri" w:hAnsi="Calibri" w:cs="Calibri"/>
          <w:color w:val="000000"/>
        </w:rPr>
        <w:t xml:space="preserve"> Home: ____________________   Business: _________________________ </w:t>
      </w:r>
    </w:p>
    <w:p w14:paraId="00000021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69" w:right="1665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 xml:space="preserve">Mobile: _________________________ / ___________________________ </w:t>
      </w:r>
    </w:p>
    <w:p w14:paraId="00000022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969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 xml:space="preserve">Email address:________________________________________________ </w:t>
      </w:r>
    </w:p>
    <w:p w14:paraId="14318A53" w14:textId="77777777" w:rsidR="00164A36" w:rsidRDefault="00795329" w:rsidP="00164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85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9</w:t>
      </w:r>
      <w:r w:rsidR="006302A6" w:rsidRPr="002A2C9A">
        <w:rPr>
          <w:rFonts w:ascii="Calibri" w:hAnsi="Calibri" w:cs="Calibri"/>
          <w:color w:val="000000"/>
        </w:rPr>
        <w:t xml:space="preserve">. Does your child have any </w:t>
      </w:r>
      <w:r w:rsidR="006302A6" w:rsidRPr="002A2C9A">
        <w:rPr>
          <w:rFonts w:ascii="Calibri" w:hAnsi="Calibri" w:cs="Calibri"/>
        </w:rPr>
        <w:t>additional</w:t>
      </w:r>
      <w:r w:rsidR="006302A6" w:rsidRPr="002A2C9A">
        <w:rPr>
          <w:rFonts w:ascii="Calibri" w:hAnsi="Calibri" w:cs="Calibri"/>
          <w:color w:val="000000"/>
        </w:rPr>
        <w:t xml:space="preserve"> needs</w:t>
      </w:r>
      <w:r w:rsidR="001A3F64" w:rsidRPr="002A2C9A">
        <w:rPr>
          <w:rFonts w:ascii="Calibri" w:hAnsi="Calibri" w:cs="Calibri"/>
          <w:color w:val="000000"/>
        </w:rPr>
        <w:t xml:space="preserve"> or diagnosed disability</w:t>
      </w:r>
      <w:r w:rsidR="006302A6" w:rsidRPr="002A2C9A">
        <w:rPr>
          <w:rFonts w:ascii="Calibri" w:hAnsi="Calibri" w:cs="Calibri"/>
          <w:color w:val="000000"/>
        </w:rPr>
        <w:t xml:space="preserve">? </w:t>
      </w:r>
      <w:r w:rsidR="001A3F64" w:rsidRPr="002A2C9A">
        <w:rPr>
          <w:rFonts w:ascii="Calibri" w:hAnsi="Calibri" w:cs="Calibri"/>
          <w:color w:val="000000"/>
        </w:rPr>
        <w:t>Y</w:t>
      </w:r>
      <w:r w:rsidR="006302A6" w:rsidRPr="002A2C9A">
        <w:rPr>
          <w:rFonts w:ascii="Calibri" w:hAnsi="Calibri" w:cs="Calibri"/>
          <w:color w:val="000000"/>
        </w:rPr>
        <w:t xml:space="preserve">ES / NO </w:t>
      </w:r>
      <w:r w:rsidR="001A3F64" w:rsidRPr="002A2C9A">
        <w:rPr>
          <w:rFonts w:ascii="Calibri" w:hAnsi="Calibri" w:cs="Calibri"/>
          <w:color w:val="000000"/>
        </w:rPr>
        <w:t xml:space="preserve">  </w:t>
      </w:r>
      <w:r w:rsidR="006302A6" w:rsidRPr="002A2C9A">
        <w:rPr>
          <w:rFonts w:ascii="Calibri" w:hAnsi="Calibri" w:cs="Calibri"/>
          <w:color w:val="000000"/>
        </w:rPr>
        <w:t xml:space="preserve">If yes, please specify: </w:t>
      </w:r>
      <w:r w:rsidR="001A3F64" w:rsidRPr="002A2C9A">
        <w:rPr>
          <w:rFonts w:ascii="Calibri" w:hAnsi="Calibri" w:cs="Calibri"/>
          <w:color w:val="000000"/>
        </w:rPr>
        <w:t>_____________________________________________________________________________</w:t>
      </w:r>
      <w:r w:rsidR="006302A6" w:rsidRPr="002A2C9A">
        <w:rPr>
          <w:rFonts w:ascii="Calibri" w:hAnsi="Calibri" w:cs="Calibri"/>
          <w:color w:val="000000"/>
        </w:rPr>
        <w:t xml:space="preserve">_____________________________________ </w:t>
      </w:r>
    </w:p>
    <w:p w14:paraId="20A81D09" w14:textId="209F23EA" w:rsidR="00164A36" w:rsidRPr="00164A36" w:rsidRDefault="00795329" w:rsidP="00164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850"/>
        <w:rPr>
          <w:rFonts w:asciiTheme="majorHAnsi" w:hAnsiTheme="majorHAnsi" w:cstheme="majorHAnsi"/>
          <w:color w:val="000000"/>
        </w:rPr>
      </w:pPr>
      <w:r w:rsidRPr="002A2C9A">
        <w:rPr>
          <w:rFonts w:ascii="Calibri" w:hAnsi="Calibri" w:cs="Calibri"/>
          <w:color w:val="000000"/>
        </w:rPr>
        <w:t xml:space="preserve">10. </w:t>
      </w:r>
      <w:r w:rsidR="00164A36" w:rsidRPr="00164A36">
        <w:rPr>
          <w:rFonts w:asciiTheme="majorHAnsi" w:hAnsiTheme="majorHAnsi" w:cstheme="majorHAnsi"/>
        </w:rPr>
        <w:t>DET provides a fee subsidy for eligible families. Please indicate if you are eligible for one of the following concessions, or meet one of the following criteria:</w:t>
      </w:r>
    </w:p>
    <w:p w14:paraId="2977F0F2" w14:textId="5A7EF313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Health Care Card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r w:rsidRPr="00164A36">
        <w:rPr>
          <w:rFonts w:asciiTheme="majorHAnsi" w:hAnsiTheme="majorHAnsi" w:cstheme="majorHAnsi"/>
          <w:sz w:val="22"/>
          <w:szCs w:val="22"/>
        </w:rPr>
        <w:t xml:space="preserve"> </w:t>
      </w:r>
      <w:r w:rsidRPr="00164A36">
        <w:rPr>
          <w:rFonts w:asciiTheme="majorHAnsi" w:hAnsiTheme="majorHAnsi" w:cstheme="majorHAnsi"/>
          <w:sz w:val="22"/>
          <w:szCs w:val="22"/>
        </w:rPr>
        <w:tab/>
      </w:r>
    </w:p>
    <w:p w14:paraId="79634848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Pensioner Concession Card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70D8E039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DVA Gold Card  </w:t>
      </w:r>
      <w:bookmarkStart w:id="0" w:name="Check3"/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Pr="00164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B1EE477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DVA White Card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r w:rsidRPr="00164A36">
        <w:rPr>
          <w:rFonts w:asciiTheme="majorHAnsi" w:hAnsiTheme="majorHAnsi" w:cstheme="majorHAnsi"/>
          <w:sz w:val="22"/>
          <w:szCs w:val="22"/>
        </w:rPr>
        <w:t xml:space="preserve">    </w:t>
      </w:r>
      <w:r w:rsidRPr="00164A36">
        <w:rPr>
          <w:rFonts w:asciiTheme="majorHAnsi" w:hAnsiTheme="majorHAnsi" w:cstheme="majorHAnsi"/>
          <w:sz w:val="22"/>
          <w:szCs w:val="22"/>
        </w:rPr>
        <w:tab/>
      </w:r>
    </w:p>
    <w:p w14:paraId="7B2F8983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Bridging Visas A–F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r w:rsidRPr="00164A3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BB5016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Temporary Protection/Humanitarian Visas 447, 451, 785 or 786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1FC529A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Resolution of Status Visa (RoS) Visa Class CD, Subclass 851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57F9CC63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Refugee and Special Humanitarian Visas 200–217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2522E821" w14:textId="77777777" w:rsidR="00164A36" w:rsidRPr="00164A36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Triplets or Quadruplets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r w:rsidRPr="00164A36">
        <w:rPr>
          <w:rFonts w:asciiTheme="majorHAnsi" w:hAnsiTheme="majorHAnsi" w:cstheme="majorHAnsi"/>
          <w:sz w:val="22"/>
          <w:szCs w:val="22"/>
        </w:rPr>
        <w:tab/>
      </w:r>
    </w:p>
    <w:p w14:paraId="1166FD62" w14:textId="77777777" w:rsidR="00487680" w:rsidRDefault="00164A36" w:rsidP="00487680">
      <w:pPr>
        <w:pStyle w:val="BodyText"/>
        <w:tabs>
          <w:tab w:val="left" w:pos="2977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Aboriginal or Torres Strait Islander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61B76">
        <w:rPr>
          <w:rFonts w:asciiTheme="majorHAnsi" w:hAnsiTheme="majorHAnsi" w:cstheme="majorHAnsi"/>
          <w:sz w:val="22"/>
          <w:szCs w:val="22"/>
        </w:rPr>
      </w:r>
      <w:r w:rsidR="00F61B7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</w:p>
    <w:p w14:paraId="0B035E8F" w14:textId="77777777" w:rsidR="00487680" w:rsidRDefault="00164A36" w:rsidP="00487680">
      <w:pPr>
        <w:pStyle w:val="BodyText"/>
        <w:tabs>
          <w:tab w:val="left" w:pos="2977"/>
        </w:tabs>
        <w:spacing w:before="0" w:after="0"/>
        <w:rPr>
          <w:rFonts w:asciiTheme="majorHAnsi" w:hAnsiTheme="majorHAnsi" w:cstheme="majorHAnsi"/>
          <w:b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t xml:space="preserve">Supporting documentation will need to be sighted on commencement at </w:t>
      </w:r>
      <w:r w:rsidRPr="00164A36">
        <w:rPr>
          <w:rFonts w:asciiTheme="majorHAnsi" w:hAnsiTheme="majorHAnsi" w:cstheme="majorHAnsi"/>
          <w:sz w:val="22"/>
          <w:szCs w:val="22"/>
        </w:rPr>
        <w:fldChar w:fldCharType="begin"/>
      </w:r>
      <w:r w:rsidRPr="00164A36">
        <w:rPr>
          <w:rFonts w:asciiTheme="majorHAnsi" w:hAnsiTheme="majorHAnsi" w:cstheme="majorHAnsi"/>
          <w:sz w:val="22"/>
          <w:szCs w:val="22"/>
        </w:rPr>
        <w:instrText xml:space="preserve"> DOCPROPERTY  Company  \* MERGEFORMAT </w:instrText>
      </w:r>
      <w:r w:rsidRPr="00164A36">
        <w:rPr>
          <w:rFonts w:asciiTheme="majorHAnsi" w:hAnsiTheme="majorHAnsi" w:cstheme="majorHAnsi"/>
          <w:sz w:val="22"/>
          <w:szCs w:val="22"/>
        </w:rPr>
        <w:fldChar w:fldCharType="separate"/>
      </w:r>
      <w:r w:rsidRPr="00164A36">
        <w:rPr>
          <w:rFonts w:asciiTheme="majorHAnsi" w:hAnsiTheme="majorHAnsi" w:cstheme="majorHAnsi"/>
          <w:sz w:val="22"/>
          <w:szCs w:val="22"/>
        </w:rPr>
        <w:t>Liberty Avenue Three year Old Kindergarten Inc</w:t>
      </w:r>
      <w:r w:rsidRPr="00164A36">
        <w:rPr>
          <w:rFonts w:asciiTheme="majorHAnsi" w:hAnsiTheme="majorHAnsi" w:cstheme="majorHAnsi"/>
          <w:sz w:val="22"/>
          <w:szCs w:val="22"/>
        </w:rPr>
        <w:fldChar w:fldCharType="end"/>
      </w:r>
      <w:r w:rsidRPr="00164A36">
        <w:rPr>
          <w:rFonts w:asciiTheme="majorHAnsi" w:hAnsiTheme="majorHAnsi" w:cstheme="majorHAnsi"/>
          <w:sz w:val="22"/>
          <w:szCs w:val="22"/>
        </w:rPr>
        <w:t xml:space="preserve"> by the </w:t>
      </w:r>
      <w:r w:rsidR="00487680">
        <w:rPr>
          <w:rFonts w:asciiTheme="majorHAnsi" w:hAnsiTheme="majorHAnsi" w:cstheme="majorHAnsi"/>
          <w:sz w:val="22"/>
          <w:szCs w:val="22"/>
        </w:rPr>
        <w:t xml:space="preserve">Nominated supervisor and/or enrolment officer, </w:t>
      </w:r>
      <w:r w:rsidRPr="00164A36">
        <w:rPr>
          <w:rFonts w:asciiTheme="majorHAnsi" w:hAnsiTheme="majorHAnsi" w:cstheme="majorHAnsi"/>
          <w:b/>
          <w:sz w:val="22"/>
          <w:szCs w:val="22"/>
        </w:rPr>
        <w:t>except if Aboriginal and Torres Strait Islander identification is selected.</w:t>
      </w:r>
      <w:r w:rsidR="0048768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9FE1A41" w14:textId="42DF4914" w:rsidR="00164A36" w:rsidRPr="00164A36" w:rsidRDefault="00164A36" w:rsidP="00487680">
      <w:pPr>
        <w:pStyle w:val="BodyText"/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  <w:r w:rsidRPr="00164A36">
        <w:rPr>
          <w:rFonts w:asciiTheme="majorHAnsi" w:hAnsiTheme="majorHAnsi" w:cstheme="majorHAnsi"/>
          <w:sz w:val="22"/>
          <w:szCs w:val="22"/>
        </w:rPr>
        <w:lastRenderedPageBreak/>
        <w:t xml:space="preserve">Note: the eligibility of concessions may vary from time-to-time. Up-to-date information can be found at: </w:t>
      </w:r>
      <w:hyperlink r:id="rId9" w:history="1">
        <w:r w:rsidRPr="00164A36">
          <w:rPr>
            <w:rStyle w:val="Hyperlink"/>
            <w:rFonts w:asciiTheme="majorHAnsi" w:hAnsiTheme="majorHAnsi" w:cstheme="majorHAnsi"/>
            <w:sz w:val="22"/>
            <w:szCs w:val="22"/>
          </w:rPr>
          <w:t>https://www.education.vic.gov.au/parents/child-care-kindergarten/Pages/how-much-kindergarten-cost.aspx</w:t>
        </w:r>
      </w:hyperlink>
    </w:p>
    <w:p w14:paraId="74447272" w14:textId="77777777" w:rsidR="00164A36" w:rsidRPr="00164A36" w:rsidRDefault="00164A36" w:rsidP="00164A36">
      <w:pPr>
        <w:pStyle w:val="BodyText"/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</w:p>
    <w:p w14:paraId="1094CCE3" w14:textId="1748024A" w:rsidR="00167972" w:rsidRPr="002A2C9A" w:rsidRDefault="006302A6" w:rsidP="00164A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-720" w:right="3283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1</w:t>
      </w:r>
      <w:r w:rsidRPr="002A2C9A">
        <w:rPr>
          <w:rFonts w:ascii="Calibri" w:hAnsi="Calibri" w:cs="Calibri"/>
        </w:rPr>
        <w:t>1</w:t>
      </w:r>
      <w:r w:rsidRPr="002A2C9A">
        <w:rPr>
          <w:rFonts w:ascii="Calibri" w:hAnsi="Calibri" w:cs="Calibri"/>
          <w:color w:val="000000"/>
        </w:rPr>
        <w:t xml:space="preserve">. Is your child of Aboriginal / Torres Strait Island decent? YES / NO </w:t>
      </w:r>
    </w:p>
    <w:p w14:paraId="00000027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720" w:right="5361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1</w:t>
      </w:r>
      <w:r w:rsidRPr="002A2C9A">
        <w:rPr>
          <w:rFonts w:ascii="Calibri" w:hAnsi="Calibri" w:cs="Calibri"/>
        </w:rPr>
        <w:t>2</w:t>
      </w:r>
      <w:r w:rsidRPr="002A2C9A">
        <w:rPr>
          <w:rFonts w:ascii="Calibri" w:hAnsi="Calibri" w:cs="Calibri"/>
          <w:color w:val="000000"/>
        </w:rPr>
        <w:t xml:space="preserve">. Is your child fully immunised? YES / NO </w:t>
      </w:r>
    </w:p>
    <w:p w14:paraId="00000028" w14:textId="77777777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-720" w:right="-710" w:firstLine="1142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  <w:b/>
          <w:color w:val="000000"/>
        </w:rPr>
        <w:t>If No</w:t>
      </w:r>
      <w:r w:rsidRPr="002A2C9A">
        <w:rPr>
          <w:rFonts w:ascii="Calibri" w:hAnsi="Calibri" w:cs="Calibri"/>
          <w:color w:val="000000"/>
        </w:rPr>
        <w:t xml:space="preserve">, </w:t>
      </w:r>
      <w:r w:rsidRPr="002A2C9A">
        <w:rPr>
          <w:rFonts w:ascii="Calibri" w:hAnsi="Calibri" w:cs="Calibri"/>
        </w:rPr>
        <w:t>please state the reason why ______________________________________________________</w:t>
      </w:r>
      <w:r w:rsidRPr="002A2C9A">
        <w:rPr>
          <w:rFonts w:ascii="Calibri" w:hAnsi="Calibri" w:cs="Calibri"/>
          <w:color w:val="000000"/>
        </w:rPr>
        <w:t xml:space="preserve"> </w:t>
      </w:r>
    </w:p>
    <w:p w14:paraId="46BECAC2" w14:textId="40FFCBF3" w:rsidR="006F6CFF" w:rsidRPr="00DC5AE1" w:rsidRDefault="006F6CFF" w:rsidP="006F6CFF">
      <w:pPr>
        <w:pStyle w:val="Bullets1"/>
        <w:numPr>
          <w:ilvl w:val="0"/>
          <w:numId w:val="0"/>
        </w:numPr>
        <w:ind w:left="-397" w:hanging="284"/>
      </w:pPr>
      <w:r w:rsidRPr="008F2377">
        <w:rPr>
          <w:b/>
        </w:rPr>
        <w:t>Enrolment</w:t>
      </w:r>
      <w:r>
        <w:rPr>
          <w:b/>
        </w:rPr>
        <w:t xml:space="preserve"> and immunisations requirements:</w:t>
      </w:r>
    </w:p>
    <w:p w14:paraId="20755BCE" w14:textId="77777777" w:rsidR="006F6CFF" w:rsidRDefault="006F6CFF" w:rsidP="006F6CFF">
      <w:pPr>
        <w:pStyle w:val="Bullets1"/>
        <w:numPr>
          <w:ilvl w:val="0"/>
          <w:numId w:val="0"/>
        </w:numPr>
        <w:ind w:left="-397"/>
      </w:pPr>
      <w:r w:rsidRPr="008F2377">
        <w:t xml:space="preserve">The Government’s No Jab No Play laws </w:t>
      </w:r>
      <w:r>
        <w:t xml:space="preserve">requires </w:t>
      </w:r>
      <w:r w:rsidRPr="008F2377">
        <w:t>children to be age-appropriately immunised before enrolment can be confir</w:t>
      </w:r>
      <w:r w:rsidRPr="00DC5AE1">
        <w:t xml:space="preserve">med. </w:t>
      </w:r>
    </w:p>
    <w:p w14:paraId="514FB3D1" w14:textId="76D24C15" w:rsidR="006F6CFF" w:rsidRDefault="006F6CFF" w:rsidP="006F6CFF">
      <w:pPr>
        <w:pStyle w:val="Bullets1"/>
        <w:numPr>
          <w:ilvl w:val="0"/>
          <w:numId w:val="0"/>
        </w:numPr>
        <w:ind w:left="-397"/>
      </w:pPr>
      <w:r w:rsidRPr="005F02A0">
        <w:rPr>
          <w:b/>
          <w:bCs/>
        </w:rPr>
        <w:t xml:space="preserve">Parents/guardians offered tentative places will be asked to provide the AIR </w:t>
      </w:r>
      <w:r w:rsidRPr="005F02A0">
        <w:rPr>
          <w:rFonts w:ascii="Helvetica" w:hAnsi="Helvetica" w:cs="Helvetica"/>
          <w:b/>
          <w:bCs/>
          <w:shd w:val="clear" w:color="auto" w:fill="FFFFFF"/>
        </w:rPr>
        <w:t>Immunisation History Statement</w:t>
      </w:r>
      <w:r w:rsidRPr="005F02A0">
        <w:rPr>
          <w:b/>
          <w:bCs/>
        </w:rPr>
        <w:t xml:space="preserve"> to Liberty Avenue Three year Old Kindergarten Inc by </w:t>
      </w:r>
      <w:r w:rsidR="005F02A0" w:rsidRPr="005F02A0">
        <w:rPr>
          <w:b/>
          <w:bCs/>
        </w:rPr>
        <w:t>01/12 2022,</w:t>
      </w:r>
      <w:r w:rsidR="005F02A0">
        <w:t xml:space="preserve"> </w:t>
      </w:r>
      <w:r w:rsidRPr="008F2377">
        <w:t>that shows that their child's immunisations are up to date.</w:t>
      </w:r>
    </w:p>
    <w:p w14:paraId="79B24BCA" w14:textId="77777777" w:rsidR="006F6CFF" w:rsidRPr="008F2377" w:rsidRDefault="006F6CFF" w:rsidP="006F6CFF">
      <w:pPr>
        <w:pStyle w:val="Bullets1"/>
        <w:numPr>
          <w:ilvl w:val="0"/>
          <w:numId w:val="0"/>
        </w:numPr>
        <w:ind w:left="-397"/>
      </w:pPr>
      <w:r>
        <w:t xml:space="preserve">Confirmation of places is finalised after the documentation has been assessed that the child is up to date or that the child has been assessed as being eligible for a 16 week grace period and the </w:t>
      </w:r>
      <w:r w:rsidRPr="00B911F4">
        <w:rPr>
          <w:rFonts w:ascii="Helvetica" w:hAnsi="Helvetica" w:cs="Helvetica"/>
        </w:rPr>
        <w:t>eligibility assessment form has been completed</w:t>
      </w:r>
      <w:r w:rsidRPr="007F3A0D">
        <w:t>.</w:t>
      </w:r>
    </w:p>
    <w:p w14:paraId="03CC220C" w14:textId="13F448A2" w:rsidR="009C4366" w:rsidRPr="006F6CFF" w:rsidRDefault="006F6CFF" w:rsidP="006F6CFF">
      <w:pPr>
        <w:pStyle w:val="Bullets1"/>
        <w:numPr>
          <w:ilvl w:val="0"/>
          <w:numId w:val="0"/>
        </w:numPr>
        <w:ind w:left="-397"/>
      </w:pPr>
      <w:r w:rsidRPr="008F2377">
        <w:t>Further information on immunisation requirements for enrolment in early childhood services</w:t>
      </w:r>
      <w:r>
        <w:t xml:space="preserve"> </w:t>
      </w:r>
      <w:r w:rsidRPr="008F2377">
        <w:t>is available on the State Government's</w:t>
      </w:r>
      <w:hyperlink r:id="rId10" w:history="1">
        <w:r w:rsidRPr="008F2377">
          <w:rPr>
            <w:rStyle w:val="Hyperlink"/>
          </w:rPr>
          <w:t xml:space="preserve"> Better Health Channel</w:t>
        </w:r>
      </w:hyperlink>
      <w:r w:rsidRPr="008F2377">
        <w:t xml:space="preserve"> </w:t>
      </w:r>
      <w:r w:rsidRPr="00902A85">
        <w:t>at</w:t>
      </w:r>
      <w:r w:rsidRPr="00227393">
        <w:t>.</w:t>
      </w:r>
      <w:hyperlink r:id="rId11" w:history="1">
        <w:r w:rsidRPr="00B36261">
          <w:rPr>
            <w:rStyle w:val="Hyperlink"/>
          </w:rPr>
          <w:t>www.betterhealth.vic.gov.au/campaigns/no-jab-no-play</w:t>
        </w:r>
      </w:hyperlink>
      <w:r w:rsidRPr="00227393">
        <w:t xml:space="preserve"> </w:t>
      </w:r>
    </w:p>
    <w:p w14:paraId="75FFF79D" w14:textId="4F79840F" w:rsidR="00167972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720"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hAnsi="Calibri" w:cs="Calibri"/>
          <w:color w:val="000000"/>
        </w:rPr>
        <w:t>1</w:t>
      </w:r>
      <w:r w:rsidRPr="002A2C9A">
        <w:rPr>
          <w:rFonts w:ascii="Calibri" w:hAnsi="Calibri" w:cs="Calibri"/>
        </w:rPr>
        <w:t>3</w:t>
      </w:r>
      <w:r w:rsidRPr="002A2C9A">
        <w:rPr>
          <w:rFonts w:ascii="Calibri" w:eastAsia="Fira Mono" w:hAnsi="Calibri" w:cs="Calibri"/>
          <w:color w:val="000000"/>
        </w:rPr>
        <w:t xml:space="preserve">. Does your child have: </w:t>
      </w:r>
    </w:p>
    <w:p w14:paraId="51B9D2E2" w14:textId="06C6D267" w:rsidR="00795329" w:rsidRPr="002A2C9A" w:rsidRDefault="006302A6" w:rsidP="0079532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>allergies</w:t>
      </w:r>
      <w:r w:rsidR="00167972" w:rsidRPr="002A2C9A">
        <w:rPr>
          <w:rFonts w:ascii="Calibri" w:eastAsia="Fira Mono" w:hAnsi="Calibri" w:cs="Calibri"/>
          <w:color w:val="000000"/>
        </w:rPr>
        <w:t xml:space="preserve">        YES</w:t>
      </w:r>
      <w:r w:rsidR="00795329" w:rsidRPr="002A2C9A">
        <w:rPr>
          <w:rFonts w:ascii="Calibri" w:eastAsia="Fira Mono" w:hAnsi="Calibri" w:cs="Calibri"/>
          <w:color w:val="000000"/>
        </w:rPr>
        <w:t xml:space="preserve"> </w:t>
      </w:r>
      <w:r w:rsidR="00167972" w:rsidRPr="002A2C9A">
        <w:rPr>
          <w:rFonts w:ascii="Calibri" w:eastAsia="Fira Mono" w:hAnsi="Calibri" w:cs="Calibri"/>
          <w:color w:val="000000"/>
        </w:rPr>
        <w:t>/</w:t>
      </w:r>
      <w:r w:rsidR="00795329" w:rsidRPr="002A2C9A">
        <w:rPr>
          <w:rFonts w:ascii="Calibri" w:eastAsia="Fira Mono" w:hAnsi="Calibri" w:cs="Calibri"/>
          <w:color w:val="000000"/>
        </w:rPr>
        <w:t xml:space="preserve"> </w:t>
      </w:r>
      <w:r w:rsidR="00167972" w:rsidRPr="002A2C9A">
        <w:rPr>
          <w:rFonts w:ascii="Calibri" w:eastAsia="Fira Mono" w:hAnsi="Calibri" w:cs="Calibri"/>
          <w:color w:val="000000"/>
        </w:rPr>
        <w:t>NO</w:t>
      </w:r>
      <w:r w:rsidRPr="002A2C9A">
        <w:rPr>
          <w:rFonts w:ascii="Calibri" w:eastAsia="Fira Mono" w:hAnsi="Calibri" w:cs="Calibri"/>
          <w:color w:val="000000"/>
        </w:rPr>
        <w:t xml:space="preserve"> </w:t>
      </w:r>
      <w:r w:rsidR="00167972" w:rsidRPr="002A2C9A">
        <w:rPr>
          <w:rFonts w:ascii="Calibri" w:eastAsia="Fira Mono" w:hAnsi="Calibri" w:cs="Calibri"/>
          <w:color w:val="000000"/>
        </w:rPr>
        <w:t xml:space="preserve">       </w:t>
      </w:r>
      <w:r w:rsidR="00795329" w:rsidRPr="002A2C9A">
        <w:rPr>
          <w:rFonts w:ascii="Calibri" w:eastAsia="Fira Mono" w:hAnsi="Calibri" w:cs="Calibri"/>
          <w:color w:val="000000"/>
        </w:rPr>
        <w:t>I</w:t>
      </w:r>
      <w:r w:rsidR="00167972" w:rsidRPr="002A2C9A">
        <w:rPr>
          <w:rFonts w:ascii="Calibri" w:eastAsia="Fira Mono" w:hAnsi="Calibri" w:cs="Calibri"/>
          <w:color w:val="000000"/>
        </w:rPr>
        <w:t xml:space="preserve">f yes, what are the known triggers?_________________________________ </w:t>
      </w:r>
    </w:p>
    <w:p w14:paraId="06387B1B" w14:textId="3ACE6D92" w:rsidR="00795329" w:rsidRPr="002A2C9A" w:rsidRDefault="00795329" w:rsidP="009C4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720" w:right="-624" w:firstLine="720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 xml:space="preserve">Does your child have </w:t>
      </w:r>
      <w:r w:rsidR="00167972" w:rsidRPr="002A2C9A">
        <w:rPr>
          <w:rFonts w:ascii="Calibri" w:eastAsia="Fira Mono" w:hAnsi="Calibri" w:cs="Calibri"/>
          <w:color w:val="000000"/>
        </w:rPr>
        <w:t>a medical management plan</w:t>
      </w:r>
      <w:r w:rsidRPr="002A2C9A">
        <w:rPr>
          <w:rFonts w:ascii="Calibri" w:eastAsia="Fira Mono" w:hAnsi="Calibri" w:cs="Calibri"/>
          <w:color w:val="000000"/>
        </w:rPr>
        <w:t>?</w:t>
      </w:r>
      <w:r w:rsidR="00167972" w:rsidRPr="002A2C9A">
        <w:rPr>
          <w:rFonts w:ascii="Calibri" w:eastAsia="Fira Mono" w:hAnsi="Calibri" w:cs="Calibri"/>
          <w:color w:val="000000"/>
        </w:rPr>
        <w:t xml:space="preserve">  </w:t>
      </w:r>
      <w:r w:rsidRPr="002A2C9A">
        <w:rPr>
          <w:rFonts w:ascii="Calibri" w:eastAsia="Fira Mono" w:hAnsi="Calibri" w:cs="Calibri"/>
          <w:color w:val="000000"/>
        </w:rPr>
        <w:t xml:space="preserve">YES / NO        </w:t>
      </w:r>
    </w:p>
    <w:p w14:paraId="0000002A" w14:textId="6BFFAEB2" w:rsidR="005059C6" w:rsidRPr="002A2C9A" w:rsidRDefault="006302A6" w:rsidP="0079532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 xml:space="preserve">asthma </w:t>
      </w:r>
      <w:r w:rsidR="00795329" w:rsidRPr="002A2C9A">
        <w:rPr>
          <w:rFonts w:ascii="Calibri" w:eastAsia="Courier New" w:hAnsi="Calibri" w:cs="Calibri"/>
          <w:color w:val="000000"/>
        </w:rPr>
        <w:t xml:space="preserve">  </w:t>
      </w:r>
      <w:r w:rsidR="00795329" w:rsidRPr="002A2C9A">
        <w:rPr>
          <w:rFonts w:ascii="Calibri" w:eastAsia="Fira Mono" w:hAnsi="Calibri" w:cs="Calibri"/>
          <w:color w:val="000000"/>
        </w:rPr>
        <w:t>YES / NO        If yes, what are the known triggers?_________________________________</w:t>
      </w:r>
    </w:p>
    <w:p w14:paraId="4CA0525B" w14:textId="01347019" w:rsidR="00795329" w:rsidRPr="002A2C9A" w:rsidRDefault="00795329" w:rsidP="009C43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 xml:space="preserve">Does your child have a medical management plan?  YES / NO        </w:t>
      </w:r>
    </w:p>
    <w:p w14:paraId="5BDB37B2" w14:textId="73409C70" w:rsidR="00795329" w:rsidRPr="002A2C9A" w:rsidRDefault="006302A6" w:rsidP="00795329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 xml:space="preserve">diagnosed anaphylaxis </w:t>
      </w:r>
      <w:r w:rsidR="00795329" w:rsidRPr="002A2C9A">
        <w:rPr>
          <w:rFonts w:ascii="Calibri" w:eastAsia="Fira Mono" w:hAnsi="Calibri" w:cs="Calibri"/>
          <w:color w:val="000000"/>
        </w:rPr>
        <w:t xml:space="preserve">YES / NO  </w:t>
      </w:r>
      <w:r w:rsidRPr="002A2C9A">
        <w:rPr>
          <w:rFonts w:ascii="Calibri" w:eastAsia="Fira Mono" w:hAnsi="Calibri" w:cs="Calibri"/>
          <w:color w:val="000000"/>
        </w:rPr>
        <w:t xml:space="preserve"> </w:t>
      </w:r>
      <w:r w:rsidR="00795329" w:rsidRPr="002A2C9A">
        <w:rPr>
          <w:rFonts w:ascii="Calibri" w:eastAsia="Fira Mono" w:hAnsi="Calibri" w:cs="Calibri"/>
          <w:color w:val="000000"/>
        </w:rPr>
        <w:t>I</w:t>
      </w:r>
      <w:r w:rsidRPr="002A2C9A">
        <w:rPr>
          <w:rFonts w:ascii="Calibri" w:eastAsia="Fira Mono" w:hAnsi="Calibri" w:cs="Calibri"/>
          <w:color w:val="000000"/>
        </w:rPr>
        <w:t xml:space="preserve">f Yes, does your child have an Epipen  </w:t>
      </w:r>
      <w:r w:rsidR="00795329" w:rsidRPr="002A2C9A">
        <w:rPr>
          <w:rFonts w:ascii="Calibri" w:eastAsia="Fira Mono" w:hAnsi="Calibri" w:cs="Calibri"/>
          <w:color w:val="000000"/>
        </w:rPr>
        <w:t>YES / NO</w:t>
      </w:r>
    </w:p>
    <w:p w14:paraId="03F49C7B" w14:textId="45E16B6C" w:rsidR="00795329" w:rsidRPr="00B13ACB" w:rsidRDefault="00795329" w:rsidP="00B13ACB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624"/>
        <w:rPr>
          <w:rFonts w:ascii="Calibri" w:eastAsia="Fira Mono" w:hAnsi="Calibri" w:cs="Calibri"/>
          <w:color w:val="000000"/>
        </w:rPr>
      </w:pPr>
      <w:r w:rsidRPr="00B13ACB">
        <w:rPr>
          <w:rFonts w:ascii="Calibri" w:eastAsia="Fira Mono" w:hAnsi="Calibri" w:cs="Calibri"/>
          <w:color w:val="000000"/>
        </w:rPr>
        <w:t xml:space="preserve">Does your child have a medical management plan?  YES / NO        </w:t>
      </w:r>
    </w:p>
    <w:p w14:paraId="4388895B" w14:textId="3C14DB92" w:rsidR="00795329" w:rsidRPr="002A2C9A" w:rsidRDefault="00795329" w:rsidP="00795329">
      <w:pPr>
        <w:widowControl w:val="0"/>
        <w:pBdr>
          <w:top w:val="nil"/>
          <w:left w:val="nil"/>
          <w:bottom w:val="nil"/>
          <w:right w:val="nil"/>
          <w:between w:val="nil"/>
        </w:pBdr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>If yes, what are the known triggers?</w:t>
      </w:r>
      <w:r w:rsidR="009C4366">
        <w:rPr>
          <w:rFonts w:ascii="Calibri" w:eastAsia="Fira Mono" w:hAnsi="Calibri" w:cs="Calibri"/>
          <w:color w:val="000000"/>
        </w:rPr>
        <w:t xml:space="preserve"> </w:t>
      </w:r>
      <w:r w:rsidRPr="002A2C9A">
        <w:rPr>
          <w:rFonts w:ascii="Calibri" w:eastAsia="Fira Mono" w:hAnsi="Calibri" w:cs="Calibri"/>
          <w:color w:val="000000"/>
        </w:rPr>
        <w:t>_________________________________</w:t>
      </w:r>
    </w:p>
    <w:p w14:paraId="032CAAAE" w14:textId="77777777" w:rsidR="00B13ACB" w:rsidRDefault="00B13ACB" w:rsidP="00B13A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624"/>
        <w:rPr>
          <w:rFonts w:ascii="Calibri" w:eastAsia="Fira Mono" w:hAnsi="Calibri" w:cs="Calibri"/>
          <w:color w:val="000000"/>
        </w:rPr>
      </w:pPr>
    </w:p>
    <w:p w14:paraId="005FF1AC" w14:textId="1D933357" w:rsidR="00B13ACB" w:rsidRDefault="00795329" w:rsidP="006F6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right="-624"/>
        <w:rPr>
          <w:rFonts w:ascii="Calibri" w:eastAsia="Fira Mono" w:hAnsi="Calibri" w:cs="Calibri"/>
          <w:color w:val="000000"/>
        </w:rPr>
      </w:pPr>
      <w:r w:rsidRPr="002A2C9A">
        <w:rPr>
          <w:rFonts w:ascii="Calibri" w:eastAsia="Fira Mono" w:hAnsi="Calibri" w:cs="Calibri"/>
          <w:color w:val="000000"/>
        </w:rPr>
        <w:t>Please Note: It is a regulatory requirement to have a medical action plan prepared and signed by your medical practitioner, not more than 12 months old, in place and on premises before your child can commence attendance.</w:t>
      </w:r>
    </w:p>
    <w:p w14:paraId="07839369" w14:textId="332544D5" w:rsidR="005371F6" w:rsidRPr="006F6CFF" w:rsidRDefault="00B13ACB" w:rsidP="006F6C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-680" w:right="-624"/>
        <w:rPr>
          <w:rFonts w:ascii="Calibri" w:eastAsia="Fira Mono" w:hAnsi="Calibri" w:cs="Calibri"/>
          <w:color w:val="000000"/>
        </w:rPr>
      </w:pPr>
      <w:r>
        <w:rPr>
          <w:rFonts w:ascii="Calibri" w:eastAsia="Fira Mono" w:hAnsi="Calibri" w:cs="Calibri"/>
          <w:color w:val="000000"/>
        </w:rPr>
        <w:t>14. Is your family,</w:t>
      </w:r>
      <w:r w:rsidR="00167972" w:rsidRPr="002A2C9A">
        <w:rPr>
          <w:rFonts w:ascii="Calibri" w:hAnsi="Calibri" w:cs="Calibri"/>
        </w:rPr>
        <w:t xml:space="preserve"> or your child kn</w:t>
      </w:r>
      <w:r w:rsidR="005371F6" w:rsidRPr="002A2C9A">
        <w:rPr>
          <w:rFonts w:ascii="Calibri" w:hAnsi="Calibri" w:cs="Calibri"/>
        </w:rPr>
        <w:t>o</w:t>
      </w:r>
      <w:r w:rsidR="00167972" w:rsidRPr="002A2C9A">
        <w:rPr>
          <w:rFonts w:ascii="Calibri" w:hAnsi="Calibri" w:cs="Calibri"/>
        </w:rPr>
        <w:t>wn to Child protection or Childfirst</w:t>
      </w:r>
      <w:r w:rsidR="005371F6" w:rsidRPr="002A2C9A">
        <w:rPr>
          <w:rFonts w:ascii="Calibri" w:hAnsi="Calibri" w:cs="Calibri"/>
        </w:rPr>
        <w:t>?   YES / NO</w:t>
      </w:r>
    </w:p>
    <w:p w14:paraId="7240D970" w14:textId="37CE6A02" w:rsidR="005371F6" w:rsidRPr="002A2C9A" w:rsidRDefault="005371F6" w:rsidP="006F6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247" w:right="-90" w:firstLine="543"/>
        <w:rPr>
          <w:rFonts w:ascii="Calibri" w:hAnsi="Calibri" w:cs="Calibri"/>
        </w:rPr>
      </w:pPr>
      <w:r w:rsidRPr="002A2C9A">
        <w:rPr>
          <w:rFonts w:ascii="Calibri" w:hAnsi="Calibri" w:cs="Calibri"/>
        </w:rPr>
        <w:t>15. Do you or your child hold a current Visa that identifies you as a refugee o</w:t>
      </w:r>
      <w:r w:rsidR="001A3F64" w:rsidRPr="002A2C9A">
        <w:rPr>
          <w:rFonts w:ascii="Calibri" w:hAnsi="Calibri" w:cs="Calibri"/>
        </w:rPr>
        <w:t>r</w:t>
      </w:r>
      <w:r w:rsidRPr="002A2C9A">
        <w:rPr>
          <w:rFonts w:ascii="Calibri" w:hAnsi="Calibri" w:cs="Calibri"/>
        </w:rPr>
        <w:t xml:space="preserve"> Asylum Seeker</w:t>
      </w:r>
      <w:r w:rsidR="001A3F64" w:rsidRPr="002A2C9A">
        <w:rPr>
          <w:rFonts w:ascii="Calibri" w:hAnsi="Calibri" w:cs="Calibri"/>
        </w:rPr>
        <w:t>?    YES / NO</w:t>
      </w:r>
    </w:p>
    <w:p w14:paraId="0000002D" w14:textId="77777777" w:rsidR="005059C6" w:rsidRPr="002A2C9A" w:rsidRDefault="005059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90"/>
        <w:rPr>
          <w:rFonts w:ascii="Calibri" w:hAnsi="Calibri" w:cs="Calibri"/>
          <w:color w:val="000000"/>
        </w:rPr>
      </w:pPr>
    </w:p>
    <w:p w14:paraId="2CCEB4E5" w14:textId="77777777" w:rsidR="006F6CFF" w:rsidRPr="005F02A0" w:rsidRDefault="006F6CFF" w:rsidP="006F6CFF">
      <w:pPr>
        <w:pStyle w:val="BodyText"/>
        <w:rPr>
          <w:rFonts w:cs="Arial"/>
          <w:sz w:val="22"/>
          <w:szCs w:val="20"/>
        </w:rPr>
      </w:pPr>
      <w:r w:rsidRPr="005F02A0">
        <w:rPr>
          <w:rFonts w:cs="Arial"/>
          <w:sz w:val="22"/>
          <w:szCs w:val="20"/>
        </w:rPr>
        <w:t xml:space="preserve">Do you acknowledge that your child’s acceptance to </w:t>
      </w:r>
      <w:r w:rsidRPr="005F02A0">
        <w:rPr>
          <w:sz w:val="22"/>
          <w:szCs w:val="20"/>
        </w:rPr>
        <w:fldChar w:fldCharType="begin"/>
      </w:r>
      <w:r w:rsidRPr="005F02A0">
        <w:rPr>
          <w:sz w:val="22"/>
          <w:szCs w:val="20"/>
        </w:rPr>
        <w:instrText xml:space="preserve"> DOCPROPERTY  Company  \* MERGEFORMAT </w:instrText>
      </w:r>
      <w:r w:rsidRPr="005F02A0">
        <w:rPr>
          <w:sz w:val="22"/>
          <w:szCs w:val="20"/>
        </w:rPr>
        <w:fldChar w:fldCharType="separate"/>
      </w:r>
      <w:r w:rsidRPr="005F02A0">
        <w:rPr>
          <w:sz w:val="22"/>
          <w:szCs w:val="20"/>
        </w:rPr>
        <w:t>Liberty Avenue Three year Old Kindergarten Inc</w:t>
      </w:r>
      <w:r w:rsidRPr="005F02A0">
        <w:rPr>
          <w:sz w:val="22"/>
          <w:szCs w:val="20"/>
        </w:rPr>
        <w:fldChar w:fldCharType="end"/>
      </w:r>
      <w:r w:rsidRPr="005F02A0">
        <w:rPr>
          <w:sz w:val="22"/>
          <w:szCs w:val="20"/>
        </w:rPr>
        <w:t xml:space="preserve"> is determined by the requirements of priority of access outlined in </w:t>
      </w:r>
      <w:r w:rsidRPr="005F02A0">
        <w:rPr>
          <w:sz w:val="22"/>
          <w:szCs w:val="20"/>
        </w:rPr>
        <w:fldChar w:fldCharType="begin"/>
      </w:r>
      <w:r w:rsidRPr="005F02A0">
        <w:rPr>
          <w:sz w:val="22"/>
          <w:szCs w:val="20"/>
        </w:rPr>
        <w:instrText xml:space="preserve"> DOCPROPERTY  Company  \* MERGEFORMAT </w:instrText>
      </w:r>
      <w:r w:rsidRPr="005F02A0">
        <w:rPr>
          <w:sz w:val="22"/>
          <w:szCs w:val="20"/>
        </w:rPr>
        <w:fldChar w:fldCharType="separate"/>
      </w:r>
      <w:r w:rsidRPr="005F02A0">
        <w:rPr>
          <w:sz w:val="22"/>
          <w:szCs w:val="20"/>
        </w:rPr>
        <w:t>Liberty Avenue Three year Old Kindergarten Inc</w:t>
      </w:r>
      <w:r w:rsidRPr="005F02A0">
        <w:rPr>
          <w:sz w:val="22"/>
          <w:szCs w:val="20"/>
        </w:rPr>
        <w:fldChar w:fldCharType="end"/>
      </w:r>
      <w:r w:rsidRPr="005F02A0">
        <w:rPr>
          <w:sz w:val="22"/>
          <w:szCs w:val="20"/>
        </w:rPr>
        <w:t>’s enrolment policy:</w:t>
      </w:r>
      <w:r w:rsidRPr="005F02A0">
        <w:rPr>
          <w:rFonts w:cs="Arial"/>
          <w:sz w:val="22"/>
          <w:szCs w:val="20"/>
        </w:rPr>
        <w:tab/>
      </w:r>
      <w:r w:rsidRPr="005F02A0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5F02A0">
        <w:rPr>
          <w:sz w:val="18"/>
          <w:szCs w:val="18"/>
        </w:rPr>
        <w:instrText xml:space="preserve"> FORMCHECKBOX </w:instrText>
      </w:r>
      <w:r w:rsidR="00F61B76">
        <w:rPr>
          <w:sz w:val="18"/>
          <w:szCs w:val="18"/>
        </w:rPr>
      </w:r>
      <w:r w:rsidR="00F61B76">
        <w:rPr>
          <w:sz w:val="18"/>
          <w:szCs w:val="18"/>
        </w:rPr>
        <w:fldChar w:fldCharType="separate"/>
      </w:r>
      <w:r w:rsidRPr="005F02A0">
        <w:rPr>
          <w:sz w:val="18"/>
          <w:szCs w:val="18"/>
        </w:rPr>
        <w:fldChar w:fldCharType="end"/>
      </w:r>
      <w:r w:rsidRPr="005F02A0">
        <w:rPr>
          <w:sz w:val="18"/>
          <w:szCs w:val="18"/>
        </w:rPr>
        <w:t xml:space="preserve"> </w:t>
      </w:r>
      <w:r w:rsidRPr="005F02A0">
        <w:rPr>
          <w:sz w:val="22"/>
          <w:szCs w:val="20"/>
        </w:rPr>
        <w:t>Yes</w:t>
      </w:r>
      <w:r w:rsidRPr="005F02A0">
        <w:rPr>
          <w:bCs/>
          <w:sz w:val="22"/>
          <w:szCs w:val="20"/>
        </w:rPr>
        <w:t xml:space="preserve"> </w:t>
      </w:r>
      <w:r w:rsidRPr="005F02A0">
        <w:rPr>
          <w:sz w:val="22"/>
          <w:szCs w:val="20"/>
        </w:rPr>
        <w:t xml:space="preserve"> </w:t>
      </w:r>
      <w:r w:rsidRPr="005F02A0">
        <w:rPr>
          <w:sz w:val="22"/>
          <w:szCs w:val="20"/>
        </w:rPr>
        <w:tab/>
      </w:r>
      <w:r w:rsidRPr="005F02A0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5F02A0">
        <w:rPr>
          <w:sz w:val="18"/>
          <w:szCs w:val="18"/>
        </w:rPr>
        <w:instrText xml:space="preserve"> FORMCHECKBOX </w:instrText>
      </w:r>
      <w:r w:rsidR="00F61B76">
        <w:rPr>
          <w:sz w:val="18"/>
          <w:szCs w:val="18"/>
        </w:rPr>
      </w:r>
      <w:r w:rsidR="00F61B76">
        <w:rPr>
          <w:sz w:val="18"/>
          <w:szCs w:val="18"/>
        </w:rPr>
        <w:fldChar w:fldCharType="separate"/>
      </w:r>
      <w:r w:rsidRPr="005F02A0">
        <w:rPr>
          <w:sz w:val="18"/>
          <w:szCs w:val="18"/>
        </w:rPr>
        <w:fldChar w:fldCharType="end"/>
      </w:r>
      <w:r w:rsidRPr="005F02A0">
        <w:rPr>
          <w:sz w:val="18"/>
          <w:szCs w:val="18"/>
        </w:rPr>
        <w:t xml:space="preserve"> </w:t>
      </w:r>
      <w:r w:rsidRPr="005F02A0">
        <w:rPr>
          <w:sz w:val="22"/>
          <w:szCs w:val="20"/>
        </w:rPr>
        <w:t xml:space="preserve">No </w:t>
      </w:r>
    </w:p>
    <w:p w14:paraId="00000031" w14:textId="77777777" w:rsidR="005059C6" w:rsidRPr="002A2C9A" w:rsidRDefault="005059C6" w:rsidP="000954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14"/>
        <w:rPr>
          <w:rFonts w:ascii="Calibri" w:hAnsi="Calibri" w:cs="Calibri"/>
        </w:rPr>
      </w:pPr>
    </w:p>
    <w:p w14:paraId="00000032" w14:textId="017EA30B" w:rsidR="005059C6" w:rsidRPr="002A2C9A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ind w:left="-540"/>
        <w:rPr>
          <w:rFonts w:ascii="Calibri" w:hAnsi="Calibri" w:cs="Calibri"/>
          <w:color w:val="000000"/>
        </w:rPr>
      </w:pPr>
      <w:r w:rsidRPr="002A2C9A">
        <w:rPr>
          <w:rFonts w:ascii="Calibri" w:hAnsi="Calibri" w:cs="Calibri"/>
        </w:rPr>
        <w:t>Name: ________________________</w:t>
      </w:r>
      <w:r w:rsidRPr="002A2C9A">
        <w:rPr>
          <w:rFonts w:ascii="Calibri" w:hAnsi="Calibri" w:cs="Calibri"/>
          <w:color w:val="000000"/>
        </w:rPr>
        <w:t>Sign</w:t>
      </w:r>
      <w:r w:rsidRPr="002A2C9A">
        <w:rPr>
          <w:rFonts w:ascii="Calibri" w:hAnsi="Calibri" w:cs="Calibri"/>
        </w:rPr>
        <w:t>ature</w:t>
      </w:r>
      <w:r w:rsidRPr="002A2C9A">
        <w:rPr>
          <w:rFonts w:ascii="Calibri" w:hAnsi="Calibri" w:cs="Calibri"/>
          <w:color w:val="000000"/>
        </w:rPr>
        <w:t>: ____________________________ Date: ______________</w:t>
      </w:r>
    </w:p>
    <w:p w14:paraId="2103FBBF" w14:textId="77777777" w:rsidR="006F6CFF" w:rsidRDefault="006F6CFF" w:rsidP="006F6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right="7200"/>
        <w:rPr>
          <w:color w:val="000000"/>
          <w:sz w:val="20"/>
          <w:szCs w:val="20"/>
        </w:rPr>
      </w:pPr>
    </w:p>
    <w:p w14:paraId="00000034" w14:textId="30DD9E7C" w:rsidR="005059C6" w:rsidRDefault="006302A6" w:rsidP="006F6C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right="703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TAX INVOICE</w:t>
      </w:r>
    </w:p>
    <w:p w14:paraId="00000035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720" w:right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Invoice Date: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6" w14:textId="2555B9CE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7276" w:right="-7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Invoice Number </w:t>
      </w:r>
      <w:r>
        <w:rPr>
          <w:rFonts w:ascii="Times New Roman" w:eastAsia="Times New Roman" w:hAnsi="Times New Roman" w:cs="Times New Roman"/>
          <w:color w:val="000000"/>
        </w:rPr>
        <w:t>PAF20</w:t>
      </w:r>
      <w:r>
        <w:rPr>
          <w:rFonts w:ascii="Times New Roman" w:eastAsia="Times New Roman" w:hAnsi="Times New Roman" w:cs="Times New Roman"/>
        </w:rPr>
        <w:t>2</w:t>
      </w:r>
      <w:r w:rsidR="009C4366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000037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-720" w:right="-374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Description Quantity Unit Price GST Amount </w:t>
      </w:r>
    </w:p>
    <w:p w14:paraId="00000038" w14:textId="31AA50DA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-720" w:right="-64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Placement Application Fee 1.00</w:t>
      </w:r>
      <w:r w:rsidR="004C5B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@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15.00 (GST Free)                                                                                            </w:t>
      </w:r>
      <w:r w:rsidR="004C5B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4C5B05"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15.00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________________________________________________________________________________________________________ </w:t>
      </w:r>
    </w:p>
    <w:p w14:paraId="00000039" w14:textId="0CC0981C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5313" w:right="-614"/>
        <w:jc w:val="right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Subtotal </w:t>
      </w:r>
      <w:r w:rsidR="004C5B05">
        <w:rPr>
          <w:rFonts w:ascii="Times New Roman" w:eastAsia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15.00 Total GST 0.00 </w:t>
      </w:r>
      <w:r>
        <w:rPr>
          <w:b/>
          <w:color w:val="000000"/>
          <w:sz w:val="28"/>
          <w:szCs w:val="28"/>
        </w:rPr>
        <w:t xml:space="preserve">_____________________________ </w:t>
      </w:r>
    </w:p>
    <w:p w14:paraId="0000003A" w14:textId="6DEC9C3A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6825" w:right="-18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TOTAL </w:t>
      </w:r>
      <w:r w:rsidR="004C5B0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15.00 </w:t>
      </w:r>
    </w:p>
    <w:p w14:paraId="0000003B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/>
        <w:ind w:left="6825" w:right="-187" w:hanging="754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Payment options:</w:t>
      </w:r>
    </w:p>
    <w:p w14:paraId="0000003C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6825" w:right="-187" w:hanging="75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EFT PAYMENT (preferred) Account Name: </w:t>
      </w:r>
      <w:r>
        <w:rPr>
          <w:rFonts w:ascii="Times New Roman" w:eastAsia="Times New Roman" w:hAnsi="Times New Roman" w:cs="Times New Roman"/>
          <w:color w:val="000000"/>
        </w:rPr>
        <w:t xml:space="preserve">Liberty Avenue 3yo Kindergarten </w:t>
      </w:r>
    </w:p>
    <w:p w14:paraId="0000003D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240" w:lineRule="auto"/>
        <w:ind w:left="6825" w:right="-187" w:hanging="75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BSB: </w:t>
      </w:r>
      <w:r>
        <w:rPr>
          <w:rFonts w:ascii="Times New Roman" w:eastAsia="Times New Roman" w:hAnsi="Times New Roman" w:cs="Times New Roman"/>
          <w:color w:val="000000"/>
        </w:rPr>
        <w:t xml:space="preserve">633 000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Account Number: </w:t>
      </w:r>
      <w:r>
        <w:rPr>
          <w:rFonts w:ascii="Times New Roman" w:eastAsia="Times New Roman" w:hAnsi="Times New Roman" w:cs="Times New Roman"/>
          <w:color w:val="000000"/>
        </w:rPr>
        <w:t xml:space="preserve">133447367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Reference: </w:t>
      </w:r>
      <w:r>
        <w:rPr>
          <w:rFonts w:ascii="Times New Roman" w:eastAsia="Times New Roman" w:hAnsi="Times New Roman" w:cs="Times New Roman"/>
          <w:color w:val="000000"/>
        </w:rPr>
        <w:t>Your Child</w:t>
      </w:r>
      <w:r>
        <w:rPr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 xml:space="preserve">s Name </w:t>
      </w:r>
    </w:p>
    <w:p w14:paraId="0000003E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-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CHEQUE PAYMENT </w:t>
      </w:r>
      <w:r>
        <w:rPr>
          <w:rFonts w:ascii="Times New Roman" w:eastAsia="Times New Roman" w:hAnsi="Times New Roman" w:cs="Times New Roman"/>
          <w:color w:val="000000"/>
        </w:rPr>
        <w:t xml:space="preserve">Please make payable to: “Liberty Avenue 3 Year Old Kindergarten Inc.” Please forward with your Payment Advice. </w:t>
      </w:r>
    </w:p>
    <w:p w14:paraId="00000040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-321" w:hanging="398"/>
        <w:jc w:val="center"/>
        <w:rPr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</w:rPr>
        <w:t>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b/>
          <w:color w:val="000000"/>
          <w:sz w:val="12"/>
          <w:szCs w:val="12"/>
        </w:rPr>
        <w:t>Please Detach and send with your payment _____________________________________________________________</w:t>
      </w:r>
    </w:p>
    <w:p w14:paraId="00000041" w14:textId="130EB324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-321" w:hanging="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PAYMENT ADVICE Invoice 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PAF20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436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Placement Application Fee Amount Due: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15.00 </w:t>
      </w:r>
    </w:p>
    <w:p w14:paraId="00000042" w14:textId="78BD8E4F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E71AE">
        <w:rPr>
          <w:rFonts w:ascii="Times New Roman" w:eastAsia="Times New Roman" w:hAnsi="Times New Roman" w:cs="Times New Roman"/>
          <w:color w:val="000000"/>
          <w:sz w:val="20"/>
          <w:szCs w:val="20"/>
        </w:rPr>
        <w:t>libertyavenue3yo.enrolments@gmail.com</w:t>
      </w:r>
    </w:p>
    <w:p w14:paraId="00000043" w14:textId="5931B10E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-720" w:right="-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Child</w:t>
      </w:r>
      <w:r>
        <w:rPr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 Name</w:t>
      </w:r>
      <w:r w:rsidR="00E86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___________________________________________________Year of Enrolment________________________ </w:t>
      </w:r>
    </w:p>
    <w:p w14:paraId="00000044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-720" w:right="-3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Parents Name/s_________________________________________________________________________________________ </w:t>
      </w:r>
    </w:p>
    <w:p w14:paraId="00000045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-720" w:right="-44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Home Address__________________________________________________________________________________________ </w:t>
      </w:r>
    </w:p>
    <w:p w14:paraId="00000046" w14:textId="1B095959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-720" w:right="31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Method of Payment</w:t>
      </w:r>
      <w:r w:rsidR="00E866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EPAY CHQ </w:t>
      </w:r>
    </w:p>
    <w:p w14:paraId="00000047" w14:textId="77777777" w:rsidR="005059C6" w:rsidRDefault="006302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-720" w:right="-5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E-pay receipt Number ____________________________________ Date Paid________________________________________</w:t>
      </w:r>
    </w:p>
    <w:p w14:paraId="00000048" w14:textId="77777777" w:rsidR="005059C6" w:rsidRDefault="005059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-720" w:right="-5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059C6" w:rsidSect="00487680">
      <w:headerReference w:type="default" r:id="rId12"/>
      <w:footerReference w:type="default" r:id="rId13"/>
      <w:pgSz w:w="12240" w:h="15840"/>
      <w:pgMar w:top="1440" w:right="810" w:bottom="1440" w:left="1440" w:header="0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1B6B" w14:textId="77777777" w:rsidR="00F61B76" w:rsidRDefault="00F61B76">
      <w:pPr>
        <w:spacing w:line="240" w:lineRule="auto"/>
      </w:pPr>
      <w:r>
        <w:separator/>
      </w:r>
    </w:p>
  </w:endnote>
  <w:endnote w:type="continuationSeparator" w:id="0">
    <w:p w14:paraId="6E83AE5B" w14:textId="77777777" w:rsidR="00F61B76" w:rsidRDefault="00F61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2372" w14:textId="5694648E" w:rsidR="00591072" w:rsidRPr="00591072" w:rsidRDefault="00591072" w:rsidP="00380BEA">
    <w:pPr>
      <w:pStyle w:val="Footer"/>
      <w:rPr>
        <w:sz w:val="16"/>
        <w:szCs w:val="16"/>
      </w:rPr>
    </w:pPr>
    <w:r w:rsidRPr="00591072">
      <w:rPr>
        <w:sz w:val="16"/>
        <w:szCs w:val="16"/>
      </w:rPr>
      <w:t>Created June 202</w:t>
    </w:r>
    <w:r w:rsidR="002A2C9A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9F52" w14:textId="77777777" w:rsidR="00F61B76" w:rsidRDefault="00F61B76">
      <w:pPr>
        <w:spacing w:line="240" w:lineRule="auto"/>
      </w:pPr>
      <w:r>
        <w:separator/>
      </w:r>
    </w:p>
  </w:footnote>
  <w:footnote w:type="continuationSeparator" w:id="0">
    <w:p w14:paraId="151E461D" w14:textId="77777777" w:rsidR="00F61B76" w:rsidRDefault="00F61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17D9" w14:textId="77777777" w:rsidR="00E866D1" w:rsidRDefault="00E866D1">
    <w:pPr>
      <w:widowControl w:val="0"/>
      <w:ind w:left="-720"/>
      <w:jc w:val="center"/>
      <w:rPr>
        <w:b/>
        <w:color w:val="808080"/>
        <w:sz w:val="32"/>
        <w:szCs w:val="32"/>
        <w:u w:val="single"/>
      </w:rPr>
    </w:pPr>
  </w:p>
  <w:p w14:paraId="4ED39E8C" w14:textId="1B0F3985" w:rsidR="00571DF1" w:rsidRPr="00CA2413" w:rsidRDefault="00571DF1" w:rsidP="00571DF1">
    <w:pPr>
      <w:jc w:val="center"/>
      <w:rPr>
        <w:b/>
        <w:bCs/>
        <w:color w:val="000000"/>
        <w:sz w:val="32"/>
        <w:szCs w:val="28"/>
      </w:rPr>
    </w:pPr>
    <w:r w:rsidRPr="00CA2413">
      <w:rPr>
        <w:b/>
        <w:bCs/>
        <w:color w:val="000000"/>
        <w:sz w:val="32"/>
        <w:szCs w:val="28"/>
      </w:rPr>
      <w:t>LIBERTY  AVENUE   THREE   YEAR OLD  KINDERGARTEN    INC.</w:t>
    </w:r>
  </w:p>
  <w:p w14:paraId="27764B1C" w14:textId="321E7657" w:rsidR="00571DF1" w:rsidRPr="00CA2413" w:rsidRDefault="00571DF1" w:rsidP="00571DF1">
    <w:pPr>
      <w:tabs>
        <w:tab w:val="center" w:pos="4320"/>
        <w:tab w:val="right" w:pos="8640"/>
      </w:tabs>
      <w:jc w:val="center"/>
      <w:rPr>
        <w:color w:val="808080"/>
      </w:rPr>
    </w:pPr>
    <w:r w:rsidRPr="00CA2413">
      <w:rPr>
        <w:color w:val="808080"/>
      </w:rPr>
      <w:t xml:space="preserve">Postal address: PO Box 2292, Rowville. Vic. 3178      </w:t>
    </w:r>
    <w:r>
      <w:rPr>
        <w:color w:val="808080"/>
      </w:rPr>
      <w:t xml:space="preserve">                        </w:t>
    </w:r>
    <w:r w:rsidRPr="00CA2413">
      <w:rPr>
        <w:color w:val="808080"/>
      </w:rPr>
      <w:t xml:space="preserve">     77 Liberty Ave Rowville   3178</w:t>
    </w:r>
  </w:p>
  <w:p w14:paraId="002C3A62" w14:textId="55AEA4F9" w:rsidR="00571DF1" w:rsidRPr="0061179E" w:rsidRDefault="00571DF1" w:rsidP="00571DF1">
    <w:pPr>
      <w:tabs>
        <w:tab w:val="center" w:pos="4320"/>
        <w:tab w:val="right" w:pos="8640"/>
      </w:tabs>
      <w:jc w:val="center"/>
      <w:rPr>
        <w:color w:val="808080"/>
      </w:rPr>
    </w:pPr>
    <w:r w:rsidRPr="00CA2413">
      <w:rPr>
        <w:color w:val="808080"/>
      </w:rPr>
      <w:t>Ph: 9764 4746                  ABN: 99 194 430 580</w:t>
    </w:r>
    <w:r>
      <w:rPr>
        <w:color w:val="808080"/>
      </w:rPr>
      <w:t xml:space="preserve">                            </w:t>
    </w:r>
    <w:r w:rsidRPr="0061179E">
      <w:rPr>
        <w:color w:val="808080"/>
      </w:rPr>
      <w:t xml:space="preserve">Email: </w:t>
    </w:r>
    <w:hyperlink r:id="rId1" w:history="1">
      <w:r w:rsidRPr="00C44E91">
        <w:rPr>
          <w:rStyle w:val="Hyperlink"/>
        </w:rPr>
        <w:t>libertyavenue3yo@gmail.com</w:t>
      </w:r>
    </w:hyperlink>
    <w:r w:rsidRPr="0061179E">
      <w:rPr>
        <w:color w:val="808080"/>
      </w:rPr>
      <w:t xml:space="preserve">                                    </w:t>
    </w:r>
    <w:r>
      <w:rPr>
        <w:color w:val="808080"/>
      </w:rPr>
      <w:t xml:space="preserve">    </w:t>
    </w:r>
    <w:r w:rsidRPr="0061179E">
      <w:rPr>
        <w:color w:val="808080"/>
      </w:rPr>
      <w:t xml:space="preserve">                    </w:t>
    </w:r>
    <w:r>
      <w:rPr>
        <w:color w:val="808080"/>
      </w:rPr>
      <w:t xml:space="preserve">Children’s Services Provider Number: PR-00008950           </w:t>
    </w:r>
    <w:r w:rsidRPr="0061179E">
      <w:rPr>
        <w:color w:val="808080"/>
      </w:rPr>
      <w:t xml:space="preserve">Website: </w:t>
    </w:r>
    <w:hyperlink r:id="rId2" w:history="1">
      <w:r w:rsidRPr="0061179E">
        <w:rPr>
          <w:rStyle w:val="Hyperlink"/>
          <w:color w:val="808080"/>
        </w:rPr>
        <w:t>www.libertyavenuekinder.com.au</w:t>
      </w:r>
    </w:hyperlink>
  </w:p>
  <w:p w14:paraId="0000004D" w14:textId="43300967" w:rsidR="005059C6" w:rsidRPr="00591072" w:rsidRDefault="00571DF1" w:rsidP="00591072">
    <w:pPr>
      <w:jc w:val="center"/>
      <w:rPr>
        <w:color w:val="808080"/>
        <w:u w:val="single"/>
      </w:rPr>
    </w:pPr>
    <w:r w:rsidRPr="00CA2413">
      <w:rPr>
        <w:color w:val="808080"/>
        <w:u w:val="single"/>
      </w:rPr>
      <w:t>Children’s Services Centre Registered No</w:t>
    </w:r>
    <w:r>
      <w:rPr>
        <w:color w:val="808080"/>
        <w:u w:val="single"/>
      </w:rPr>
      <w:t>:SE00015706</w:t>
    </w:r>
    <w:r w:rsidRPr="00CA2413">
      <w:rPr>
        <w:color w:val="808080"/>
        <w:u w:val="single"/>
      </w:rPr>
      <w:t xml:space="preserve">             </w:t>
    </w:r>
    <w:r>
      <w:rPr>
        <w:color w:val="808080"/>
        <w:u w:val="single"/>
      </w:rPr>
      <w:t xml:space="preserve"> </w:t>
    </w:r>
    <w:r w:rsidRPr="00CA2413">
      <w:rPr>
        <w:color w:val="808080"/>
        <w:u w:val="single"/>
      </w:rPr>
      <w:t xml:space="preserve">         Inc. Registered no. A0030540B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80A"/>
    <w:multiLevelType w:val="hybridMultilevel"/>
    <w:tmpl w:val="341EC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3118AB"/>
    <w:multiLevelType w:val="hybridMultilevel"/>
    <w:tmpl w:val="C08AE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66E43"/>
    <w:multiLevelType w:val="hybridMultilevel"/>
    <w:tmpl w:val="9CA01E8C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D36AB0"/>
    <w:multiLevelType w:val="multilevel"/>
    <w:tmpl w:val="DB422F72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56589770">
    <w:abstractNumId w:val="2"/>
  </w:num>
  <w:num w:numId="2" w16cid:durableId="103499031">
    <w:abstractNumId w:val="0"/>
  </w:num>
  <w:num w:numId="3" w16cid:durableId="1922181453">
    <w:abstractNumId w:val="1"/>
  </w:num>
  <w:num w:numId="4" w16cid:durableId="7393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C6"/>
    <w:rsid w:val="00095431"/>
    <w:rsid w:val="00121FA9"/>
    <w:rsid w:val="00164A36"/>
    <w:rsid w:val="00167972"/>
    <w:rsid w:val="0019756C"/>
    <w:rsid w:val="001A3F64"/>
    <w:rsid w:val="001A4A80"/>
    <w:rsid w:val="0026635D"/>
    <w:rsid w:val="002A2C9A"/>
    <w:rsid w:val="0034486F"/>
    <w:rsid w:val="00380BEA"/>
    <w:rsid w:val="004600E7"/>
    <w:rsid w:val="00487680"/>
    <w:rsid w:val="004C5B05"/>
    <w:rsid w:val="005059C6"/>
    <w:rsid w:val="005371F6"/>
    <w:rsid w:val="00571DF1"/>
    <w:rsid w:val="00591072"/>
    <w:rsid w:val="005F02A0"/>
    <w:rsid w:val="006302A6"/>
    <w:rsid w:val="006C14EA"/>
    <w:rsid w:val="006F6CFF"/>
    <w:rsid w:val="00795329"/>
    <w:rsid w:val="00840A87"/>
    <w:rsid w:val="008D2915"/>
    <w:rsid w:val="009B2E51"/>
    <w:rsid w:val="009C01AB"/>
    <w:rsid w:val="009C3D44"/>
    <w:rsid w:val="009C4366"/>
    <w:rsid w:val="00A4702D"/>
    <w:rsid w:val="00AE370A"/>
    <w:rsid w:val="00B13ACB"/>
    <w:rsid w:val="00B64B0A"/>
    <w:rsid w:val="00BD3C7C"/>
    <w:rsid w:val="00DE558B"/>
    <w:rsid w:val="00E866D1"/>
    <w:rsid w:val="00EE71AE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54EAF"/>
  <w15:docId w15:val="{3C586BAE-AD4F-498E-B038-C5747C7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866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D1"/>
  </w:style>
  <w:style w:type="paragraph" w:styleId="Footer">
    <w:name w:val="footer"/>
    <w:basedOn w:val="Normal"/>
    <w:link w:val="FooterChar"/>
    <w:uiPriority w:val="99"/>
    <w:unhideWhenUsed/>
    <w:rsid w:val="00E866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D1"/>
  </w:style>
  <w:style w:type="paragraph" w:styleId="BalloonText">
    <w:name w:val="Balloon Text"/>
    <w:basedOn w:val="Normal"/>
    <w:link w:val="BalloonTextChar"/>
    <w:uiPriority w:val="99"/>
    <w:semiHidden/>
    <w:unhideWhenUsed/>
    <w:rsid w:val="00E866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71D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79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972"/>
    <w:rPr>
      <w:color w:val="605E5C"/>
      <w:shd w:val="clear" w:color="auto" w:fill="E1DFDD"/>
    </w:rPr>
  </w:style>
  <w:style w:type="paragraph" w:styleId="BodyText">
    <w:name w:val="Body Text"/>
    <w:link w:val="BodyTextChar"/>
    <w:qFormat/>
    <w:rsid w:val="00164A36"/>
    <w:pPr>
      <w:spacing w:before="60" w:after="170" w:line="260" w:lineRule="atLeast"/>
    </w:pPr>
    <w:rPr>
      <w:rFonts w:cs="Times New Roman"/>
      <w:sz w:val="20"/>
      <w:szCs w:val="19"/>
    </w:rPr>
  </w:style>
  <w:style w:type="character" w:customStyle="1" w:styleId="BodyTextChar">
    <w:name w:val="Body Text Char"/>
    <w:basedOn w:val="DefaultParagraphFont"/>
    <w:link w:val="BodyText"/>
    <w:rsid w:val="00164A36"/>
    <w:rPr>
      <w:rFonts w:cs="Times New Roman"/>
      <w:sz w:val="20"/>
      <w:szCs w:val="19"/>
    </w:rPr>
  </w:style>
  <w:style w:type="paragraph" w:customStyle="1" w:styleId="Bullets2">
    <w:name w:val="Bullets 2"/>
    <w:qFormat/>
    <w:rsid w:val="006F6CFF"/>
    <w:pPr>
      <w:numPr>
        <w:ilvl w:val="1"/>
        <w:numId w:val="4"/>
      </w:numPr>
      <w:spacing w:after="60" w:line="260" w:lineRule="atLeast"/>
    </w:pPr>
    <w:rPr>
      <w:rFonts w:cs="Times New Roman"/>
      <w:sz w:val="20"/>
      <w:szCs w:val="19"/>
    </w:rPr>
  </w:style>
  <w:style w:type="paragraph" w:customStyle="1" w:styleId="Bullets1">
    <w:name w:val="Bullets 1"/>
    <w:qFormat/>
    <w:rsid w:val="006F6CFF"/>
    <w:pPr>
      <w:numPr>
        <w:numId w:val="4"/>
      </w:numPr>
      <w:spacing w:after="60" w:line="260" w:lineRule="atLeast"/>
    </w:pPr>
    <w:rPr>
      <w:rFonts w:cs="Times New Roman"/>
      <w:sz w:val="20"/>
      <w:szCs w:val="19"/>
    </w:rPr>
  </w:style>
  <w:style w:type="paragraph" w:customStyle="1" w:styleId="Bullets3">
    <w:name w:val="Bullets 3"/>
    <w:qFormat/>
    <w:rsid w:val="006F6CFF"/>
    <w:pPr>
      <w:numPr>
        <w:ilvl w:val="2"/>
        <w:numId w:val="4"/>
      </w:numPr>
      <w:spacing w:after="60" w:line="260" w:lineRule="atLeast"/>
    </w:pPr>
    <w:rPr>
      <w:rFonts w:cs="Times New Roman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avenue3yo.enrolment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health.vic.gov.au/campaigns/no-jab-no-pl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tterhealth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rents/child-care-kindergarten/Pages/how-much-kindergarten-cos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bertyavenuekinder.com.au" TargetMode="External"/><Relationship Id="rId1" Type="http://schemas.openxmlformats.org/officeDocument/2006/relationships/hyperlink" Target="mailto:libertyavenue3y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4853-4B69-4C4D-881D-74FED390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McNamara</dc:creator>
  <cp:lastModifiedBy>Debbie McNamara</cp:lastModifiedBy>
  <cp:revision>7</cp:revision>
  <cp:lastPrinted>2019-07-24T01:41:00Z</cp:lastPrinted>
  <dcterms:created xsi:type="dcterms:W3CDTF">2022-06-08T03:20:00Z</dcterms:created>
  <dcterms:modified xsi:type="dcterms:W3CDTF">2022-06-21T05:39:00Z</dcterms:modified>
</cp:coreProperties>
</file>